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A6A" w14:textId="760F413A" w:rsidR="00D36B11" w:rsidRPr="00F1602E" w:rsidRDefault="00933846" w:rsidP="004A6117">
      <w:pPr>
        <w:tabs>
          <w:tab w:val="left" w:pos="450"/>
        </w:tabs>
        <w:spacing w:line="240" w:lineRule="auto"/>
        <w:rPr>
          <w:rFonts w:ascii="Arial" w:hAnsi="Arial" w:cs="Arial"/>
          <w:color w:val="000000" w:themeColor="text1"/>
        </w:rPr>
      </w:pPr>
      <w:r w:rsidRPr="00F1602E">
        <w:rPr>
          <w:rFonts w:ascii="Arial" w:hAnsi="Arial" w:cs="Arial"/>
          <w:noProof/>
          <w:color w:val="000000" w:themeColor="text1"/>
          <w:lang w:val="en-ZA" w:eastAsia="en-ZA"/>
        </w:rPr>
        <mc:AlternateContent>
          <mc:Choice Requires="wps">
            <w:drawing>
              <wp:anchor distT="0" distB="0" distL="114300" distR="114300" simplePos="0" relativeHeight="251685888" behindDoc="0" locked="0" layoutInCell="1" allowOverlap="1" wp14:anchorId="60E11B15" wp14:editId="42464EF2">
                <wp:simplePos x="0" y="0"/>
                <wp:positionH relativeFrom="margin">
                  <wp:align>right</wp:align>
                </wp:positionH>
                <wp:positionV relativeFrom="paragraph">
                  <wp:posOffset>-224155</wp:posOffset>
                </wp:positionV>
                <wp:extent cx="6489700" cy="733425"/>
                <wp:effectExtent l="0" t="0" r="254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733425"/>
                        </a:xfrm>
                        <a:prstGeom prst="rect">
                          <a:avLst/>
                        </a:prstGeom>
                        <a:solidFill>
                          <a:srgbClr val="FFFFFF"/>
                        </a:solidFill>
                        <a:ln w="9525">
                          <a:solidFill>
                            <a:srgbClr val="000000"/>
                          </a:solidFill>
                          <a:miter lim="800000"/>
                          <a:headEnd/>
                          <a:tailEnd/>
                        </a:ln>
                      </wps:spPr>
                      <wps:txbx>
                        <w:txbxContent>
                          <w:p w14:paraId="1A00E4F2" w14:textId="77777777" w:rsidR="00190097" w:rsidRDefault="00190097" w:rsidP="002340C6">
                            <w:pPr>
                              <w:rPr>
                                <w:rFonts w:ascii="Arial" w:hAnsi="Arial" w:cs="Arial"/>
                                <w:b/>
                                <w:bCs/>
                                <w:color w:val="000000"/>
                                <w:sz w:val="20"/>
                              </w:rPr>
                            </w:pPr>
                            <w:r w:rsidRPr="00777211">
                              <w:rPr>
                                <w:rFonts w:ascii="Arial" w:hAnsi="Arial" w:cs="Arial"/>
                                <w:b/>
                                <w:bCs/>
                                <w:color w:val="000000"/>
                                <w:sz w:val="20"/>
                              </w:rPr>
                              <w:tab/>
                            </w:r>
                            <w:r w:rsidRPr="002C7BEC">
                              <w:rPr>
                                <w:noProof/>
                                <w:lang w:val="en-ZA" w:eastAsia="en-ZA"/>
                              </w:rPr>
                              <w:drawing>
                                <wp:inline distT="0" distB="0" distL="0" distR="0" wp14:anchorId="1A96181C" wp14:editId="0B27BCBF">
                                  <wp:extent cx="1555750" cy="546100"/>
                                  <wp:effectExtent l="0" t="0" r="6350" b="6350"/>
                                  <wp:docPr id="186960387" name="Picture 18696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46100"/>
                                          </a:xfrm>
                                          <a:prstGeom prst="rect">
                                            <a:avLst/>
                                          </a:prstGeom>
                                          <a:noFill/>
                                          <a:ln>
                                            <a:noFill/>
                                          </a:ln>
                                        </pic:spPr>
                                      </pic:pic>
                                    </a:graphicData>
                                  </a:graphic>
                                </wp:inline>
                              </w:drawing>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9</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14:paraId="2F5BE17F" w14:textId="77777777" w:rsidR="00190097" w:rsidRPr="00777211" w:rsidRDefault="00190097" w:rsidP="002340C6">
                            <w:pPr>
                              <w:jc w:val="right"/>
                              <w:rPr>
                                <w:rFonts w:ascii="Arial" w:hAnsi="Arial" w:cs="Arial"/>
                                <w:b/>
                                <w:bCs/>
                                <w:color w:val="000000"/>
                                <w:sz w:val="28"/>
                              </w:rPr>
                            </w:pPr>
                            <w:r w:rsidRPr="00777211">
                              <w:rPr>
                                <w:rFonts w:ascii="Arial" w:hAnsi="Arial" w:cs="Arial"/>
                                <w:b/>
                                <w:bCs/>
                                <w:color w:val="000000"/>
                                <w:sz w:val="28"/>
                              </w:rPr>
                              <w:tab/>
                            </w:r>
                            <w:r w:rsidRPr="00777211">
                              <w:rPr>
                                <w:rFonts w:ascii="Arial" w:hAnsi="Arial" w:cs="Arial"/>
                                <w:b/>
                                <w:bCs/>
                                <w:color w:val="000000"/>
                                <w:sz w:val="28"/>
                              </w:rPr>
                              <w:tab/>
                            </w:r>
                          </w:p>
                          <w:p w14:paraId="72E686D9" w14:textId="77777777" w:rsidR="00190097" w:rsidRDefault="00190097" w:rsidP="002340C6"/>
                          <w:p w14:paraId="10D01823" w14:textId="77777777" w:rsidR="00190097" w:rsidRPr="00777211" w:rsidRDefault="00190097" w:rsidP="002340C6">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11B15" id="_x0000_t202" coordsize="21600,21600" o:spt="202" path="m,l,21600r21600,l21600,xe">
                <v:stroke joinstyle="miter"/>
                <v:path gradientshapeok="t" o:connecttype="rect"/>
              </v:shapetype>
              <v:shape id="Text Box 5" o:spid="_x0000_s1026" type="#_x0000_t202" style="position:absolute;margin-left:459.8pt;margin-top:-17.65pt;width:511pt;height:57.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s0GQIAADIEAAAOAAAAZHJzL2Uyb0RvYy54bWysU9uO2yAQfa/Uf0C8N3Zum8SKs9pmm6rS&#10;9iJt+wEYYxsVMxRI7PTrO2BvNr2oD1V5QAwDZ2bOnNne9q0iJ2GdBJ3T6SSlRGgOpdR1Tr98Prxa&#10;U+I80yVToEVOz8LR293LF9vOZGIGDahSWIIg2mWdyWnjvcmSxPFGtMxNwAiNzgpsyzyatk5KyzpE&#10;b1UyS9ObpANbGgtcOIe394OT7iJ+VQnuP1aVE56onGJuPu427kXYk92WZbVlppF8TIP9QxYtkxqD&#10;XqDumWfkaOVvUK3kFhxUfsKhTaCqJBexBqxmmv5SzWPDjIi1IDnOXGhy/w+Wfzg9mk+W+P419NjA&#10;WIQzD8C/OqJh3zBdiztroWsEKzHwNFCWdMZl49dAtctcACm691Bik9nRQwTqK9sGVrBOgujYgPOF&#10;dNF7wvHyZrHerFJ0cfSt5vPFbBlDsOzpt7HOvxXQknDIqcWmRnR2enA+ZMOypychmAMly4NUKhq2&#10;LvbKkhNDARziGtF/eqY06XK6WWLsv0Okcf0JopUelaxkm9P15RHLAm1vdBl15plUwxlTVnrkMVA3&#10;kOj7oieyzOk8BAi0FlCekVgLg3Bx0PDQgP1OSYeizan7dmRWUKLeaWzOZrpYBJVHY7FczdCw157i&#10;2sM0R6icekqG494Pk3E0VtYNRhrkoOEOG1rJyPVzVmP6KMzYgnGIgvKv7fjqedR3PwAAAP//AwBQ&#10;SwMEFAAGAAgAAAAhADrfmdvdAAAACAEAAA8AAABkcnMvZG93bnJldi54bWxMj8FOwzAMhu9IvENk&#10;JC5oS2hhjNJ0QkggdoOB4Jo1XluROKXJuvL2eCc42r/1+fvL1eSdGHGIXSANl3MFAqkOtqNGw/vb&#10;42wJIiZD1rhAqOEHI6yq05PSFDYc6BXHTWoEQygWRkObUl9IGesWvYnz0CNxtguDN4nHoZF2MAeG&#10;eyczpRbSm474Q2t6fGix/trsvYbl1fP4Gdf5y0e92LnbdHEzPn0PWp+fTfd3IBJO6e8YjvqsDhU7&#10;bcOebBROAxdJGmb5dQ7iGKss49WW4SoDWZXyf4HqFwAA//8DAFBLAQItABQABgAIAAAAIQC2gziS&#10;/gAAAOEBAAATAAAAAAAAAAAAAAAAAAAAAABbQ29udGVudF9UeXBlc10ueG1sUEsBAi0AFAAGAAgA&#10;AAAhADj9If/WAAAAlAEAAAsAAAAAAAAAAAAAAAAALwEAAF9yZWxzLy5yZWxzUEsBAi0AFAAGAAgA&#10;AAAhALwumzQZAgAAMgQAAA4AAAAAAAAAAAAAAAAALgIAAGRycy9lMm9Eb2MueG1sUEsBAi0AFAAG&#10;AAgAAAAhADrfmdvdAAAACAEAAA8AAAAAAAAAAAAAAAAAcwQAAGRycy9kb3ducmV2LnhtbFBLBQYA&#10;AAAABAAEAPMAAAB9BQAAAAA=&#10;">
                <v:textbox>
                  <w:txbxContent>
                    <w:p w14:paraId="1A00E4F2" w14:textId="77777777" w:rsidR="00190097" w:rsidRDefault="00190097" w:rsidP="002340C6">
                      <w:pPr>
                        <w:rPr>
                          <w:rFonts w:ascii="Arial" w:hAnsi="Arial" w:cs="Arial"/>
                          <w:b/>
                          <w:bCs/>
                          <w:color w:val="000000"/>
                          <w:sz w:val="20"/>
                        </w:rPr>
                      </w:pPr>
                      <w:r w:rsidRPr="00777211">
                        <w:rPr>
                          <w:rFonts w:ascii="Arial" w:hAnsi="Arial" w:cs="Arial"/>
                          <w:b/>
                          <w:bCs/>
                          <w:color w:val="000000"/>
                          <w:sz w:val="20"/>
                        </w:rPr>
                        <w:tab/>
                      </w:r>
                      <w:r w:rsidRPr="002C7BEC">
                        <w:rPr>
                          <w:noProof/>
                          <w:lang w:val="en-ZA" w:eastAsia="en-ZA"/>
                        </w:rPr>
                        <w:drawing>
                          <wp:inline distT="0" distB="0" distL="0" distR="0" wp14:anchorId="1A96181C" wp14:editId="0B27BCBF">
                            <wp:extent cx="1555750" cy="546100"/>
                            <wp:effectExtent l="0" t="0" r="6350" b="6350"/>
                            <wp:docPr id="186960387" name="Picture 18696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546100"/>
                                    </a:xfrm>
                                    <a:prstGeom prst="rect">
                                      <a:avLst/>
                                    </a:prstGeom>
                                    <a:noFill/>
                                    <a:ln>
                                      <a:noFill/>
                                    </a:ln>
                                  </pic:spPr>
                                </pic:pic>
                              </a:graphicData>
                            </a:graphic>
                          </wp:inline>
                        </w:drawing>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0"/>
                        </w:rPr>
                        <w:t>PAGE 1 OF 9</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14:paraId="2F5BE17F" w14:textId="77777777" w:rsidR="00190097" w:rsidRPr="00777211" w:rsidRDefault="00190097" w:rsidP="002340C6">
                      <w:pPr>
                        <w:jc w:val="right"/>
                        <w:rPr>
                          <w:rFonts w:ascii="Arial" w:hAnsi="Arial" w:cs="Arial"/>
                          <w:b/>
                          <w:bCs/>
                          <w:color w:val="000000"/>
                          <w:sz w:val="28"/>
                        </w:rPr>
                      </w:pPr>
                      <w:r w:rsidRPr="00777211">
                        <w:rPr>
                          <w:rFonts w:ascii="Arial" w:hAnsi="Arial" w:cs="Arial"/>
                          <w:b/>
                          <w:bCs/>
                          <w:color w:val="000000"/>
                          <w:sz w:val="28"/>
                        </w:rPr>
                        <w:tab/>
                      </w:r>
                      <w:r w:rsidRPr="00777211">
                        <w:rPr>
                          <w:rFonts w:ascii="Arial" w:hAnsi="Arial" w:cs="Arial"/>
                          <w:b/>
                          <w:bCs/>
                          <w:color w:val="000000"/>
                          <w:sz w:val="28"/>
                        </w:rPr>
                        <w:tab/>
                      </w:r>
                    </w:p>
                    <w:p w14:paraId="72E686D9" w14:textId="77777777" w:rsidR="00190097" w:rsidRDefault="00190097" w:rsidP="002340C6"/>
                    <w:p w14:paraId="10D01823" w14:textId="77777777" w:rsidR="00190097" w:rsidRPr="00777211" w:rsidRDefault="00190097" w:rsidP="002340C6">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v:textbox>
                <w10:wrap anchorx="margin"/>
              </v:shape>
            </w:pict>
          </mc:Fallback>
        </mc:AlternateContent>
      </w:r>
    </w:p>
    <w:p w14:paraId="226467E2" w14:textId="2CC754DC" w:rsidR="000B5A87" w:rsidRPr="00F1602E" w:rsidRDefault="000B5A87" w:rsidP="00933846">
      <w:pPr>
        <w:tabs>
          <w:tab w:val="left" w:pos="450"/>
        </w:tabs>
        <w:spacing w:after="200" w:line="240" w:lineRule="auto"/>
        <w:rPr>
          <w:rFonts w:ascii="Arial" w:eastAsia="Times New Roman" w:hAnsi="Arial" w:cs="Arial"/>
          <w:color w:val="000000" w:themeColor="text1"/>
          <w:sz w:val="20"/>
          <w:szCs w:val="20"/>
        </w:rPr>
      </w:pPr>
    </w:p>
    <w:tbl>
      <w:tblPr>
        <w:tblpPr w:leftFromText="180" w:rightFromText="180" w:bottomFromText="200" w:vertAnchor="page" w:horzAnchor="margin" w:tblpY="174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B450BE" w:rsidRPr="00F1602E" w14:paraId="36D4F726" w14:textId="77777777" w:rsidTr="00375DCC">
        <w:tc>
          <w:tcPr>
            <w:tcW w:w="3093" w:type="dxa"/>
            <w:vAlign w:val="center"/>
            <w:hideMark/>
          </w:tcPr>
          <w:p w14:paraId="00F208DF" w14:textId="77777777" w:rsidR="00B450BE" w:rsidRPr="00F1602E" w:rsidRDefault="00B450BE" w:rsidP="00375DCC">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604AF63A" w14:textId="77777777" w:rsidR="00B450BE" w:rsidRPr="00F1602E" w:rsidRDefault="00B450BE" w:rsidP="00375DCC">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B450BE" w:rsidRPr="00F1602E" w14:paraId="555B14DC" w14:textId="77777777" w:rsidTr="00375DCC">
        <w:tc>
          <w:tcPr>
            <w:tcW w:w="3093" w:type="dxa"/>
            <w:vMerge w:val="restart"/>
          </w:tcPr>
          <w:p w14:paraId="231A3736"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p>
          <w:p w14:paraId="3FC4D441"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7D0F9FF2"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p>
          <w:p w14:paraId="5B77FB0D"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 xml:space="preserve">This form enables employers to comply with Section 27 (1) of the Employment Equity Act 55 of 1998, as amended. </w:t>
            </w:r>
          </w:p>
          <w:p w14:paraId="24E7108B"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p>
          <w:p w14:paraId="4F7270C6" w14:textId="77777777" w:rsidR="00B450BE" w:rsidRPr="00F1602E" w:rsidRDefault="00B450BE" w:rsidP="00375DCC">
            <w:pPr>
              <w:widowControl w:val="0"/>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This form contains the format for an Income Differential Statement to be completed by a designated employer and submitted to the Department of Employment and Labour.</w:t>
            </w:r>
          </w:p>
          <w:p w14:paraId="745D325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36605E3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2A0A2E95"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WHO COMPLETES THIS FORM?</w:t>
            </w:r>
          </w:p>
          <w:p w14:paraId="63A9C71E"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0348C48F"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EF6B3B">
              <w:rPr>
                <w:rFonts w:ascii="Arial" w:eastAsia="Times New Roman" w:hAnsi="Arial" w:cs="Arial"/>
                <w:color w:val="000000" w:themeColor="text1"/>
                <w:sz w:val="18"/>
                <w:szCs w:val="18"/>
              </w:rPr>
              <w:t xml:space="preserve">Designated employers are required to complete this form. </w:t>
            </w:r>
            <w:r w:rsidRPr="00EF6B3B">
              <w:rPr>
                <w:rFonts w:ascii="Arial" w:eastAsia="Times New Roman" w:hAnsi="Arial" w:cs="Arial"/>
                <w:color w:val="000000" w:themeColor="text1"/>
                <w:sz w:val="18"/>
                <w:szCs w:val="18"/>
                <w:lang w:val="en-GB"/>
              </w:rPr>
              <w:t xml:space="preserve"> Designated employers are those who employ 50 or more employees.   </w:t>
            </w:r>
          </w:p>
          <w:p w14:paraId="19A962B1" w14:textId="0E310660"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r w:rsidRPr="00EF6B3B">
              <w:rPr>
                <w:rFonts w:ascii="Arial" w:eastAsia="Times New Roman" w:hAnsi="Arial" w:cs="Arial"/>
                <w:b/>
                <w:bCs/>
                <w:color w:val="000000" w:themeColor="text1"/>
                <w:sz w:val="18"/>
                <w:szCs w:val="18"/>
                <w:lang w:val="en-GB"/>
              </w:rPr>
              <w:t>(NB</w:t>
            </w:r>
            <w:r w:rsidRPr="00C04D31">
              <w:rPr>
                <w:rFonts w:ascii="Arial" w:eastAsia="Times New Roman" w:hAnsi="Arial" w:cs="Arial"/>
                <w:b/>
                <w:bCs/>
                <w:sz w:val="18"/>
                <w:szCs w:val="18"/>
                <w:lang w:val="en-GB"/>
              </w:rPr>
              <w:t xml:space="preserve">: </w:t>
            </w:r>
            <w:r w:rsidR="005B21B8" w:rsidRPr="00C04D31">
              <w:rPr>
                <w:rFonts w:ascii="Arial" w:eastAsia="Times New Roman" w:hAnsi="Arial" w:cs="Arial"/>
                <w:b/>
                <w:bCs/>
                <w:sz w:val="18"/>
                <w:szCs w:val="18"/>
                <w:lang w:val="en-GB"/>
              </w:rPr>
              <w:t xml:space="preserve"> Employers with 1 to 49 employees are designated if they are an organ of state or if they are appointed as a designated employer by a collective agreement to comply with Chapter 3 of the EEA</w:t>
            </w:r>
            <w:r w:rsidRPr="00C04D31">
              <w:rPr>
                <w:rFonts w:ascii="Arial" w:eastAsia="Times New Roman" w:hAnsi="Arial" w:cs="Arial"/>
                <w:b/>
                <w:bCs/>
                <w:sz w:val="18"/>
                <w:szCs w:val="18"/>
                <w:lang w:val="en-GB"/>
              </w:rPr>
              <w:t>)</w:t>
            </w:r>
          </w:p>
          <w:p w14:paraId="123BD162" w14:textId="77777777" w:rsidR="00B450BE" w:rsidRPr="00EF6B3B" w:rsidRDefault="00B450BE" w:rsidP="00375DCC">
            <w:pPr>
              <w:widowControl w:val="0"/>
              <w:tabs>
                <w:tab w:val="left" w:pos="450"/>
              </w:tabs>
              <w:spacing w:after="0" w:line="240" w:lineRule="auto"/>
              <w:rPr>
                <w:rFonts w:ascii="Arial" w:eastAsia="Times New Roman" w:hAnsi="Arial" w:cs="Arial"/>
                <w:color w:val="000000" w:themeColor="text1"/>
                <w:sz w:val="18"/>
                <w:szCs w:val="18"/>
              </w:rPr>
            </w:pPr>
          </w:p>
          <w:p w14:paraId="1BDC661C"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WHEN SHOULD EMPLOYERS REPORT?</w:t>
            </w:r>
          </w:p>
          <w:p w14:paraId="7145FAEA" w14:textId="77777777" w:rsidR="00B450B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24B7CC6F" w14:textId="6374B8F3" w:rsidR="008876DF" w:rsidRPr="00F1602E" w:rsidRDefault="008876DF" w:rsidP="008876DF">
            <w:pPr>
              <w:tabs>
                <w:tab w:val="left" w:pos="450"/>
              </w:tabs>
              <w:spacing w:after="0" w:line="240" w:lineRule="auto"/>
              <w:contextualSpacing/>
              <w:rPr>
                <w:rFonts w:ascii="Arial" w:eastAsia="Times New Roman" w:hAnsi="Arial" w:cs="Arial"/>
                <w:b/>
                <w:color w:val="000000" w:themeColor="text1"/>
                <w:sz w:val="18"/>
                <w:szCs w:val="18"/>
                <w:lang w:val="en-GB"/>
              </w:rPr>
            </w:pPr>
            <w:r w:rsidRPr="00F1602E">
              <w:rPr>
                <w:rFonts w:ascii="Arial" w:eastAsia="Times New Roman" w:hAnsi="Arial" w:cs="Arial"/>
                <w:bCs/>
                <w:color w:val="000000" w:themeColor="text1"/>
                <w:sz w:val="18"/>
                <w:szCs w:val="18"/>
                <w:lang w:val="en-GB"/>
              </w:rPr>
              <w:t xml:space="preserve">Designated employers must complete the EEA2 and EEA4 forms and submit them together to the Department of Employment and Labour from 1 </w:t>
            </w:r>
            <w:r>
              <w:rPr>
                <w:rFonts w:ascii="Arial" w:eastAsia="Times New Roman" w:hAnsi="Arial" w:cs="Arial"/>
                <w:bCs/>
                <w:color w:val="000000" w:themeColor="text1"/>
                <w:sz w:val="18"/>
                <w:szCs w:val="18"/>
                <w:lang w:val="en-GB"/>
              </w:rPr>
              <w:t>September</w:t>
            </w:r>
            <w:r w:rsidRPr="00F1602E">
              <w:rPr>
                <w:rFonts w:ascii="Arial" w:eastAsia="Times New Roman" w:hAnsi="Arial" w:cs="Arial"/>
                <w:bCs/>
                <w:color w:val="000000" w:themeColor="text1"/>
                <w:sz w:val="18"/>
                <w:szCs w:val="18"/>
                <w:lang w:val="en-GB"/>
              </w:rPr>
              <w:t xml:space="preserve"> to</w:t>
            </w:r>
            <w:r w:rsidR="00CF488B">
              <w:rPr>
                <w:rFonts w:ascii="Arial" w:eastAsia="Times New Roman" w:hAnsi="Arial" w:cs="Arial"/>
                <w:bCs/>
                <w:color w:val="000000" w:themeColor="text1"/>
                <w:sz w:val="18"/>
                <w:szCs w:val="18"/>
                <w:lang w:val="en-GB"/>
              </w:rPr>
              <w:t xml:space="preserve"> 15 January</w:t>
            </w:r>
            <w:r w:rsidRPr="00F1602E">
              <w:rPr>
                <w:rFonts w:ascii="Arial" w:eastAsia="Times New Roman" w:hAnsi="Arial" w:cs="Arial"/>
                <w:bCs/>
                <w:color w:val="000000" w:themeColor="text1"/>
                <w:sz w:val="18"/>
                <w:szCs w:val="18"/>
                <w:lang w:val="en-GB"/>
              </w:rPr>
              <w:t xml:space="preserve"> of the </w:t>
            </w:r>
            <w:r w:rsidR="00CF488B">
              <w:rPr>
                <w:rFonts w:ascii="Arial" w:eastAsia="Times New Roman" w:hAnsi="Arial" w:cs="Arial"/>
                <w:bCs/>
                <w:color w:val="000000" w:themeColor="text1"/>
                <w:sz w:val="18"/>
                <w:szCs w:val="18"/>
                <w:lang w:val="en-GB"/>
              </w:rPr>
              <w:t>following</w:t>
            </w:r>
            <w:r w:rsidRPr="00F1602E">
              <w:rPr>
                <w:rFonts w:ascii="Arial" w:eastAsia="Times New Roman" w:hAnsi="Arial" w:cs="Arial"/>
                <w:bCs/>
                <w:color w:val="000000" w:themeColor="text1"/>
                <w:sz w:val="18"/>
                <w:szCs w:val="18"/>
                <w:lang w:val="en-GB"/>
              </w:rPr>
              <w:t xml:space="preserve"> year</w:t>
            </w:r>
            <w:r>
              <w:rPr>
                <w:rFonts w:ascii="Arial" w:eastAsia="Times New Roman" w:hAnsi="Arial" w:cs="Arial"/>
                <w:bCs/>
                <w:color w:val="000000" w:themeColor="text1"/>
                <w:sz w:val="18"/>
                <w:szCs w:val="18"/>
                <w:lang w:val="en-GB"/>
              </w:rPr>
              <w:t xml:space="preserve"> when submitting online. </w:t>
            </w:r>
            <w:r w:rsidRPr="00F1602E">
              <w:rPr>
                <w:rFonts w:ascii="Arial" w:eastAsia="Times New Roman" w:hAnsi="Arial" w:cs="Arial"/>
                <w:bCs/>
                <w:color w:val="000000" w:themeColor="text1"/>
                <w:sz w:val="18"/>
                <w:szCs w:val="18"/>
                <w:lang w:val="en-GB"/>
              </w:rPr>
              <w:t xml:space="preserve">Hand delivered reports must </w:t>
            </w:r>
            <w:r>
              <w:rPr>
                <w:rFonts w:ascii="Arial" w:eastAsia="Times New Roman" w:hAnsi="Arial" w:cs="Arial"/>
                <w:bCs/>
                <w:color w:val="000000" w:themeColor="text1"/>
                <w:sz w:val="18"/>
                <w:szCs w:val="18"/>
                <w:lang w:val="en-GB"/>
              </w:rPr>
              <w:t xml:space="preserve">only </w:t>
            </w:r>
            <w:r w:rsidRPr="00F1602E">
              <w:rPr>
                <w:rFonts w:ascii="Arial" w:eastAsia="Times New Roman" w:hAnsi="Arial" w:cs="Arial"/>
                <w:bCs/>
                <w:color w:val="000000" w:themeColor="text1"/>
                <w:sz w:val="18"/>
                <w:szCs w:val="18"/>
                <w:lang w:val="en-GB"/>
              </w:rPr>
              <w:t>be submitted</w:t>
            </w:r>
            <w:r>
              <w:rPr>
                <w:rFonts w:ascii="Arial" w:eastAsia="Times New Roman" w:hAnsi="Arial" w:cs="Arial"/>
                <w:bCs/>
                <w:color w:val="000000" w:themeColor="text1"/>
                <w:sz w:val="18"/>
                <w:szCs w:val="18"/>
                <w:lang w:val="en-GB"/>
              </w:rPr>
              <w:t xml:space="preserve"> from 1 September to the first working day of October of the same year</w:t>
            </w:r>
            <w:r w:rsidRPr="00F1602E">
              <w:rPr>
                <w:rFonts w:ascii="Arial" w:eastAsia="Times New Roman" w:hAnsi="Arial" w:cs="Arial"/>
                <w:bCs/>
                <w:color w:val="000000" w:themeColor="text1"/>
                <w:sz w:val="18"/>
                <w:szCs w:val="18"/>
                <w:lang w:val="en-GB"/>
              </w:rPr>
              <w:t xml:space="preserve"> to the Department of Employment and Labour (Head Office).</w:t>
            </w:r>
          </w:p>
          <w:p w14:paraId="3A2A87AE" w14:textId="77777777" w:rsidR="008876DF" w:rsidRPr="00F1602E" w:rsidRDefault="008876DF"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0CA3F163" w14:textId="51D3A61A" w:rsidR="00B450BE" w:rsidRPr="0036438D"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ZA"/>
              </w:rPr>
            </w:pPr>
            <w:r w:rsidRPr="0036438D">
              <w:rPr>
                <w:rFonts w:ascii="Arial" w:eastAsia="Times New Roman" w:hAnsi="Arial" w:cs="Arial"/>
                <w:b/>
                <w:color w:val="000000" w:themeColor="text1"/>
                <w:sz w:val="18"/>
                <w:szCs w:val="18"/>
                <w:lang w:val="en-ZA"/>
              </w:rPr>
              <w:t xml:space="preserve">Online reports and contact </w:t>
            </w:r>
            <w:r w:rsidR="001D68F0" w:rsidRPr="0036438D">
              <w:rPr>
                <w:rFonts w:ascii="Arial" w:eastAsia="Times New Roman" w:hAnsi="Arial" w:cs="Arial"/>
                <w:b/>
                <w:color w:val="000000" w:themeColor="text1"/>
                <w:sz w:val="18"/>
                <w:szCs w:val="18"/>
                <w:lang w:val="en-ZA"/>
              </w:rPr>
              <w:t>details:</w:t>
            </w:r>
            <w:r w:rsidRPr="0036438D">
              <w:rPr>
                <w:rFonts w:ascii="Arial" w:eastAsia="Times New Roman" w:hAnsi="Arial" w:cs="Arial"/>
                <w:b/>
                <w:color w:val="000000" w:themeColor="text1"/>
                <w:sz w:val="18"/>
                <w:szCs w:val="18"/>
                <w:lang w:val="en-ZA"/>
              </w:rPr>
              <w:t xml:space="preserve"> </w:t>
            </w:r>
          </w:p>
          <w:p w14:paraId="087007E9" w14:textId="77777777" w:rsidR="00B450BE" w:rsidRPr="0036438D"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ZA"/>
              </w:rPr>
            </w:pPr>
          </w:p>
          <w:p w14:paraId="4CEC17D0" w14:textId="77777777" w:rsidR="00B450BE" w:rsidRPr="0036438D"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ZA"/>
              </w:rPr>
            </w:pPr>
            <w:hyperlink r:id="rId10" w:history="1">
              <w:r w:rsidRPr="0036438D">
                <w:rPr>
                  <w:rFonts w:ascii="Arial" w:eastAsia="Calibri" w:hAnsi="Arial" w:cs="Arial"/>
                  <w:color w:val="000000" w:themeColor="text1"/>
                  <w:sz w:val="18"/>
                  <w:szCs w:val="18"/>
                  <w:u w:val="single"/>
                  <w:lang w:val="en-ZA"/>
                </w:rPr>
                <w:t>www.labour.gov.za</w:t>
              </w:r>
            </w:hyperlink>
          </w:p>
          <w:p w14:paraId="185A59D0"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p w14:paraId="5D342C78"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p w14:paraId="359AE25E"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NO FAXED OR E-MAILED OR REGISTERED MAILED REPORTS WIIL BE ACCEPTED</w:t>
            </w:r>
          </w:p>
          <w:p w14:paraId="11EB03C6" w14:textId="77777777" w:rsidR="00B450BE" w:rsidRPr="00F1602E" w:rsidRDefault="00B450BE" w:rsidP="00375DCC">
            <w:pPr>
              <w:tabs>
                <w:tab w:val="left" w:pos="450"/>
              </w:tabs>
              <w:spacing w:line="240" w:lineRule="auto"/>
              <w:rPr>
                <w:rFonts w:ascii="Arial" w:eastAsia="Times New Roman" w:hAnsi="Arial" w:cs="Arial"/>
                <w:color w:val="000000" w:themeColor="text1"/>
                <w:sz w:val="18"/>
                <w:szCs w:val="18"/>
                <w:lang w:val="en-GB"/>
              </w:rPr>
            </w:pPr>
          </w:p>
        </w:tc>
        <w:tc>
          <w:tcPr>
            <w:tcW w:w="3209" w:type="dxa"/>
            <w:vAlign w:val="center"/>
            <w:hideMark/>
          </w:tcPr>
          <w:p w14:paraId="7FFC6B5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11ADD89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4F9B048" w14:textId="77777777" w:rsidTr="00375DCC">
        <w:tc>
          <w:tcPr>
            <w:tcW w:w="3093" w:type="dxa"/>
            <w:vMerge/>
            <w:vAlign w:val="center"/>
            <w:hideMark/>
          </w:tcPr>
          <w:p w14:paraId="223C2D5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9A522C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4F33E58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C5EEA2E" w14:textId="77777777" w:rsidTr="00375DCC">
        <w:tc>
          <w:tcPr>
            <w:tcW w:w="3093" w:type="dxa"/>
            <w:vMerge/>
            <w:vAlign w:val="center"/>
            <w:hideMark/>
          </w:tcPr>
          <w:p w14:paraId="49EC8921"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255A21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7A3708F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1EF60AD" w14:textId="77777777" w:rsidTr="00375DCC">
        <w:tc>
          <w:tcPr>
            <w:tcW w:w="3093" w:type="dxa"/>
            <w:vMerge/>
            <w:vAlign w:val="center"/>
            <w:hideMark/>
          </w:tcPr>
          <w:p w14:paraId="504ABE7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E79368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PAYE/SARS number</w:t>
            </w:r>
          </w:p>
        </w:tc>
        <w:tc>
          <w:tcPr>
            <w:tcW w:w="4315" w:type="dxa"/>
            <w:vAlign w:val="center"/>
          </w:tcPr>
          <w:p w14:paraId="6B2D3FA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7469221" w14:textId="77777777" w:rsidTr="00375DCC">
        <w:tc>
          <w:tcPr>
            <w:tcW w:w="3093" w:type="dxa"/>
            <w:vMerge/>
            <w:vAlign w:val="center"/>
            <w:hideMark/>
          </w:tcPr>
          <w:p w14:paraId="175CAE7B"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99E722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UIF reference number</w:t>
            </w:r>
          </w:p>
        </w:tc>
        <w:tc>
          <w:tcPr>
            <w:tcW w:w="4315" w:type="dxa"/>
            <w:vAlign w:val="center"/>
          </w:tcPr>
          <w:p w14:paraId="2E8E61B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25869EB" w14:textId="77777777" w:rsidTr="00375DCC">
        <w:tc>
          <w:tcPr>
            <w:tcW w:w="3093" w:type="dxa"/>
            <w:vMerge/>
            <w:vAlign w:val="center"/>
            <w:hideMark/>
          </w:tcPr>
          <w:p w14:paraId="5960B2C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DB6B43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EE reference number</w:t>
            </w:r>
          </w:p>
        </w:tc>
        <w:tc>
          <w:tcPr>
            <w:tcW w:w="4315" w:type="dxa"/>
            <w:vAlign w:val="center"/>
          </w:tcPr>
          <w:p w14:paraId="152C5F8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CD9BB19" w14:textId="77777777" w:rsidTr="00375DCC">
        <w:tc>
          <w:tcPr>
            <w:tcW w:w="3093" w:type="dxa"/>
            <w:vMerge/>
            <w:vAlign w:val="center"/>
          </w:tcPr>
          <w:p w14:paraId="74E453F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7675B3F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National or Provincial EAP</w:t>
            </w:r>
          </w:p>
        </w:tc>
        <w:tc>
          <w:tcPr>
            <w:tcW w:w="4315" w:type="dxa"/>
            <w:vAlign w:val="center"/>
          </w:tcPr>
          <w:p w14:paraId="1C8531F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54B98E95" w14:textId="77777777" w:rsidTr="00375DCC">
        <w:tc>
          <w:tcPr>
            <w:tcW w:w="3093" w:type="dxa"/>
            <w:vMerge/>
            <w:vAlign w:val="center"/>
          </w:tcPr>
          <w:p w14:paraId="07EB920A"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734E48F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Industry/Sector</w:t>
            </w:r>
          </w:p>
        </w:tc>
        <w:tc>
          <w:tcPr>
            <w:tcW w:w="4315" w:type="dxa"/>
            <w:vAlign w:val="center"/>
          </w:tcPr>
          <w:p w14:paraId="1D51586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67B3842" w14:textId="77777777" w:rsidTr="00375DCC">
        <w:tc>
          <w:tcPr>
            <w:tcW w:w="3093" w:type="dxa"/>
            <w:vMerge/>
            <w:vAlign w:val="center"/>
            <w:hideMark/>
          </w:tcPr>
          <w:p w14:paraId="6D9FCD2F"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8F62D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Seta classification</w:t>
            </w:r>
          </w:p>
        </w:tc>
        <w:tc>
          <w:tcPr>
            <w:tcW w:w="4315" w:type="dxa"/>
            <w:vAlign w:val="center"/>
          </w:tcPr>
          <w:p w14:paraId="65D0633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2732133" w14:textId="77777777" w:rsidTr="00375DCC">
        <w:tc>
          <w:tcPr>
            <w:tcW w:w="3093" w:type="dxa"/>
            <w:vMerge/>
            <w:vAlign w:val="center"/>
            <w:hideMark/>
          </w:tcPr>
          <w:p w14:paraId="4029F87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52CF74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Bargaining Council</w:t>
            </w:r>
          </w:p>
        </w:tc>
        <w:tc>
          <w:tcPr>
            <w:tcW w:w="4315" w:type="dxa"/>
            <w:vAlign w:val="center"/>
          </w:tcPr>
          <w:p w14:paraId="4917D5D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B9EACB3" w14:textId="77777777" w:rsidTr="00375DCC">
        <w:tc>
          <w:tcPr>
            <w:tcW w:w="3093" w:type="dxa"/>
            <w:vMerge/>
            <w:vAlign w:val="center"/>
            <w:hideMark/>
          </w:tcPr>
          <w:p w14:paraId="05CD6CAF"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4CF302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0B77BD1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1DCE944" w14:textId="77777777" w:rsidTr="00375DCC">
        <w:tc>
          <w:tcPr>
            <w:tcW w:w="3093" w:type="dxa"/>
            <w:vMerge/>
            <w:vAlign w:val="center"/>
            <w:hideMark/>
          </w:tcPr>
          <w:p w14:paraId="6153F41D"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6CC8F95D"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Postal address</w:t>
            </w:r>
          </w:p>
        </w:tc>
        <w:tc>
          <w:tcPr>
            <w:tcW w:w="4315" w:type="dxa"/>
            <w:vAlign w:val="center"/>
          </w:tcPr>
          <w:p w14:paraId="7513562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DB81F9E" w14:textId="77777777" w:rsidTr="00375DCC">
        <w:tc>
          <w:tcPr>
            <w:tcW w:w="3093" w:type="dxa"/>
            <w:vMerge/>
            <w:vAlign w:val="center"/>
            <w:hideMark/>
          </w:tcPr>
          <w:p w14:paraId="12ED9A1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403E1E28" w14:textId="77777777" w:rsidR="00B450BE" w:rsidRPr="00F1602E" w:rsidRDefault="00B450BE" w:rsidP="00375DCC">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2A17CA4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03A8514" w14:textId="77777777" w:rsidTr="00375DCC">
        <w:tc>
          <w:tcPr>
            <w:tcW w:w="3093" w:type="dxa"/>
            <w:vMerge/>
            <w:vAlign w:val="center"/>
            <w:hideMark/>
          </w:tcPr>
          <w:p w14:paraId="4BA1ED1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E10FBB3"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0C94B6E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3697B0A7" w14:textId="77777777" w:rsidTr="00375DCC">
        <w:tc>
          <w:tcPr>
            <w:tcW w:w="3093" w:type="dxa"/>
            <w:vMerge/>
            <w:vAlign w:val="center"/>
            <w:hideMark/>
          </w:tcPr>
          <w:p w14:paraId="2010281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DE82F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4153600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E1D9991" w14:textId="77777777" w:rsidTr="00375DCC">
        <w:tc>
          <w:tcPr>
            <w:tcW w:w="3093" w:type="dxa"/>
            <w:vMerge/>
            <w:vAlign w:val="center"/>
            <w:hideMark/>
          </w:tcPr>
          <w:p w14:paraId="7460D4C6"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1CFB587"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5873D0C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6639EFC" w14:textId="77777777" w:rsidTr="00375DCC">
        <w:tc>
          <w:tcPr>
            <w:tcW w:w="3093" w:type="dxa"/>
            <w:vMerge/>
            <w:vAlign w:val="center"/>
            <w:hideMark/>
          </w:tcPr>
          <w:p w14:paraId="009934C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1089AB4E"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Physical address</w:t>
            </w:r>
          </w:p>
        </w:tc>
        <w:tc>
          <w:tcPr>
            <w:tcW w:w="4315" w:type="dxa"/>
            <w:vAlign w:val="center"/>
          </w:tcPr>
          <w:p w14:paraId="0C7D84F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8E811CA" w14:textId="77777777" w:rsidTr="00375DCC">
        <w:tc>
          <w:tcPr>
            <w:tcW w:w="3093" w:type="dxa"/>
            <w:vMerge/>
            <w:vAlign w:val="center"/>
            <w:hideMark/>
          </w:tcPr>
          <w:p w14:paraId="76D70D29"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3320DDB9" w14:textId="77777777" w:rsidR="00B450BE" w:rsidRPr="00F1602E" w:rsidRDefault="00B450BE" w:rsidP="00375DCC">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0EE6D78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56DECDBA" w14:textId="77777777" w:rsidTr="00375DCC">
        <w:tc>
          <w:tcPr>
            <w:tcW w:w="3093" w:type="dxa"/>
            <w:vMerge/>
            <w:vAlign w:val="center"/>
            <w:hideMark/>
          </w:tcPr>
          <w:p w14:paraId="09FF5CDC"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49A1BA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47244E5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97EFA03" w14:textId="77777777" w:rsidTr="00375DCC">
        <w:tc>
          <w:tcPr>
            <w:tcW w:w="3093" w:type="dxa"/>
            <w:vMerge/>
            <w:vAlign w:val="center"/>
            <w:hideMark/>
          </w:tcPr>
          <w:p w14:paraId="3C873C27"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B1B670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554B6C1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2D0B8706" w14:textId="77777777" w:rsidTr="00375DCC">
        <w:tc>
          <w:tcPr>
            <w:tcW w:w="3093" w:type="dxa"/>
            <w:vMerge/>
            <w:vAlign w:val="center"/>
            <w:hideMark/>
          </w:tcPr>
          <w:p w14:paraId="274A136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FD6B60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4B12D89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A5BD5B3" w14:textId="77777777" w:rsidTr="00375DCC">
        <w:tc>
          <w:tcPr>
            <w:tcW w:w="3093" w:type="dxa"/>
            <w:vMerge/>
            <w:vAlign w:val="center"/>
            <w:hideMark/>
          </w:tcPr>
          <w:p w14:paraId="2E47C22E"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11F11FC0"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Details of CEO/Accounting Officer </w:t>
            </w:r>
          </w:p>
        </w:tc>
      </w:tr>
      <w:tr w:rsidR="00B450BE" w:rsidRPr="00F1602E" w14:paraId="3FD25982" w14:textId="77777777" w:rsidTr="00375DCC">
        <w:tc>
          <w:tcPr>
            <w:tcW w:w="3093" w:type="dxa"/>
            <w:vMerge/>
            <w:vAlign w:val="center"/>
            <w:hideMark/>
          </w:tcPr>
          <w:p w14:paraId="602222C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89CCB3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522DBDA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0A18482B" w14:textId="77777777" w:rsidTr="00375DCC">
        <w:tc>
          <w:tcPr>
            <w:tcW w:w="3093" w:type="dxa"/>
            <w:vMerge/>
            <w:vAlign w:val="center"/>
            <w:hideMark/>
          </w:tcPr>
          <w:p w14:paraId="03C0AAE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168BE6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7A5E2E0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BB21E29" w14:textId="77777777" w:rsidTr="00375DCC">
        <w:tc>
          <w:tcPr>
            <w:tcW w:w="3093" w:type="dxa"/>
            <w:vMerge/>
            <w:vAlign w:val="center"/>
            <w:hideMark/>
          </w:tcPr>
          <w:p w14:paraId="60953EB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893A29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32D11F7F"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378C209" w14:textId="77777777" w:rsidTr="00375DCC">
        <w:trPr>
          <w:trHeight w:val="194"/>
        </w:trPr>
        <w:tc>
          <w:tcPr>
            <w:tcW w:w="3093" w:type="dxa"/>
            <w:vMerge/>
            <w:vAlign w:val="center"/>
            <w:hideMark/>
          </w:tcPr>
          <w:p w14:paraId="1B3BC843"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5F7E831C"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Details of Employment Equity Senior Manager </w:t>
            </w:r>
          </w:p>
        </w:tc>
      </w:tr>
      <w:tr w:rsidR="00B450BE" w:rsidRPr="00F1602E" w14:paraId="7163E3E9" w14:textId="77777777" w:rsidTr="00375DCC">
        <w:tc>
          <w:tcPr>
            <w:tcW w:w="3093" w:type="dxa"/>
            <w:vMerge/>
            <w:vAlign w:val="center"/>
            <w:hideMark/>
          </w:tcPr>
          <w:p w14:paraId="1AB88639"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401FFF7"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4BC5769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65BA719C" w14:textId="77777777" w:rsidTr="00375DCC">
        <w:tc>
          <w:tcPr>
            <w:tcW w:w="3093" w:type="dxa"/>
            <w:vMerge/>
            <w:vAlign w:val="center"/>
            <w:hideMark/>
          </w:tcPr>
          <w:p w14:paraId="202B460D"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72B237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0CFD1FD2"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467990BC" w14:textId="77777777" w:rsidTr="00375DCC">
        <w:tc>
          <w:tcPr>
            <w:tcW w:w="3093" w:type="dxa"/>
            <w:vMerge/>
            <w:vAlign w:val="center"/>
            <w:hideMark/>
          </w:tcPr>
          <w:p w14:paraId="3CA561F6"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FABF09C"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723A6D2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B450BE" w:rsidRPr="00F1602E" w14:paraId="1303D475" w14:textId="77777777" w:rsidTr="00375DCC">
        <w:tc>
          <w:tcPr>
            <w:tcW w:w="3093" w:type="dxa"/>
            <w:vMerge/>
            <w:vAlign w:val="center"/>
            <w:hideMark/>
          </w:tcPr>
          <w:p w14:paraId="40B25EFA"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15F27F21"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6D2D6A">
              <w:rPr>
                <w:rFonts w:ascii="Arial" w:eastAsia="Times New Roman" w:hAnsi="Arial" w:cs="Arial"/>
                <w:b/>
                <w:color w:val="000000" w:themeColor="text1"/>
                <w:sz w:val="20"/>
                <w:szCs w:val="20"/>
                <w:lang w:val="en-GB"/>
              </w:rPr>
              <w:t xml:space="preserve"> (Mark with an X)</w:t>
            </w:r>
          </w:p>
        </w:tc>
      </w:tr>
      <w:tr w:rsidR="00B450BE" w:rsidRPr="00F1602E" w14:paraId="6901BEC9" w14:textId="77777777" w:rsidTr="00375DCC">
        <w:tc>
          <w:tcPr>
            <w:tcW w:w="3093" w:type="dxa"/>
            <w:vMerge/>
            <w:vAlign w:val="center"/>
            <w:hideMark/>
          </w:tcPr>
          <w:p w14:paraId="14FA3A37"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E97FBD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5E1B34">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w:t>
            </w:r>
            <w:r w:rsidR="005E1B34">
              <w:rPr>
                <w:rFonts w:ascii="Arial" w:eastAsia="Times New Roman" w:hAnsi="Arial" w:cs="Arial"/>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National Government </w:t>
            </w:r>
          </w:p>
          <w:p w14:paraId="07A43E5F"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42F973E4"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5E1B34">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76DFC033"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00DD6495"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48686BF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04F24F5" w14:textId="77777777" w:rsidTr="00375DCC">
        <w:tc>
          <w:tcPr>
            <w:tcW w:w="3093" w:type="dxa"/>
            <w:vMerge/>
            <w:vAlign w:val="center"/>
            <w:hideMark/>
          </w:tcPr>
          <w:p w14:paraId="03012035"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5D3D360B" w14:textId="77777777" w:rsidR="00B450BE" w:rsidRPr="00F1602E" w:rsidRDefault="00B450BE" w:rsidP="00F1602E">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F1602E">
              <w:rPr>
                <w:rFonts w:ascii="Arial" w:eastAsia="Times New Roman" w:hAnsi="Arial" w:cs="Arial"/>
                <w:b/>
                <w:color w:val="000000" w:themeColor="text1"/>
                <w:sz w:val="20"/>
                <w:szCs w:val="20"/>
              </w:rPr>
              <w:t xml:space="preserve"> (Mark with an X)</w:t>
            </w:r>
          </w:p>
        </w:tc>
      </w:tr>
      <w:tr w:rsidR="00B450BE" w:rsidRPr="00F1602E" w14:paraId="63E8D0CC" w14:textId="77777777" w:rsidTr="00375DCC">
        <w:trPr>
          <w:trHeight w:val="720"/>
        </w:trPr>
        <w:tc>
          <w:tcPr>
            <w:tcW w:w="3093" w:type="dxa"/>
            <w:vMerge/>
          </w:tcPr>
          <w:p w14:paraId="47499722"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6D37BBCE"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0E2CC07B"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FDB30E0" w14:textId="77777777" w:rsidTr="00375DCC">
              <w:trPr>
                <w:trHeight w:val="279"/>
              </w:trPr>
              <w:tc>
                <w:tcPr>
                  <w:tcW w:w="759" w:type="dxa"/>
                  <w:shd w:val="clear" w:color="auto" w:fill="BFBFBF" w:themeFill="background1" w:themeFillShade="BF"/>
                  <w:vAlign w:val="center"/>
                </w:tcPr>
                <w:p w14:paraId="65E0DEDC" w14:textId="77777777" w:rsidR="00B450BE" w:rsidRPr="00F1602E" w:rsidRDefault="00B450BE" w:rsidP="00241278">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7ED29641" w14:textId="77777777" w:rsidR="00B450BE" w:rsidRPr="00F1602E" w:rsidRDefault="00B450BE" w:rsidP="00241278">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B450BE" w:rsidRPr="00F1602E" w14:paraId="72373AD6" w14:textId="77777777" w:rsidTr="00375DCC">
              <w:trPr>
                <w:trHeight w:val="266"/>
              </w:trPr>
              <w:tc>
                <w:tcPr>
                  <w:tcW w:w="759" w:type="dxa"/>
                  <w:vAlign w:val="center"/>
                </w:tcPr>
                <w:p w14:paraId="46EEE58E"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c>
                <w:tcPr>
                  <w:tcW w:w="760" w:type="dxa"/>
                  <w:vAlign w:val="center"/>
                </w:tcPr>
                <w:p w14:paraId="55E94CE1"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4BD9218C"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B450BE" w:rsidRPr="00F1602E" w14:paraId="41BF088F" w14:textId="77777777" w:rsidTr="00375DCC">
        <w:trPr>
          <w:trHeight w:val="630"/>
        </w:trPr>
        <w:tc>
          <w:tcPr>
            <w:tcW w:w="3093" w:type="dxa"/>
            <w:vMerge/>
            <w:vAlign w:val="center"/>
            <w:hideMark/>
          </w:tcPr>
          <w:p w14:paraId="759F1340"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08269BD" w14:textId="06D6B0BA" w:rsidR="00B450BE" w:rsidRPr="005B21B8" w:rsidRDefault="00B450BE" w:rsidP="00375DCC">
            <w:pPr>
              <w:widowControl w:val="0"/>
              <w:tabs>
                <w:tab w:val="left" w:pos="450"/>
              </w:tabs>
              <w:spacing w:after="0" w:line="240" w:lineRule="auto"/>
              <w:rPr>
                <w:rFonts w:ascii="Arial" w:eastAsia="Times New Roman" w:hAnsi="Arial" w:cs="Arial"/>
                <w:color w:val="000000" w:themeColor="text1"/>
                <w:sz w:val="16"/>
                <w:szCs w:val="16"/>
              </w:rPr>
            </w:pPr>
            <w:r w:rsidRPr="00F1602E">
              <w:rPr>
                <w:rFonts w:ascii="Arial" w:eastAsia="Times New Roman" w:hAnsi="Arial" w:cs="Arial"/>
                <w:color w:val="000000" w:themeColor="text1"/>
                <w:sz w:val="20"/>
                <w:szCs w:val="20"/>
                <w:lang w:val="en-GB"/>
              </w:rPr>
              <w:t xml:space="preserve">Number of employees in your organisation.  </w:t>
            </w:r>
            <w:r w:rsidRPr="00F1602E">
              <w:rPr>
                <w:rFonts w:ascii="Arial" w:eastAsia="Times New Roman" w:hAnsi="Arial" w:cs="Arial"/>
                <w:b/>
                <w:bCs/>
                <w:color w:val="000000" w:themeColor="text1"/>
                <w:sz w:val="16"/>
                <w:szCs w:val="16"/>
                <w:lang w:val="en-GB"/>
              </w:rPr>
              <w:t xml:space="preserve">(NB: </w:t>
            </w:r>
            <w:r w:rsidR="005B21B8">
              <w:rPr>
                <w:rFonts w:ascii="Arial" w:eastAsia="Times New Roman" w:hAnsi="Arial" w:cs="Arial"/>
                <w:b/>
                <w:bCs/>
                <w:color w:val="FF0000"/>
                <w:sz w:val="16"/>
                <w:szCs w:val="16"/>
                <w:lang w:val="en-GB"/>
              </w:rPr>
              <w:t xml:space="preserve"> </w:t>
            </w:r>
            <w:r w:rsidR="005B21B8"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r w:rsidRPr="00C04D31">
              <w:rPr>
                <w:rFonts w:ascii="Arial" w:eastAsia="Times New Roman" w:hAnsi="Arial" w:cs="Arial"/>
                <w:b/>
                <w:bCs/>
                <w:sz w:val="16"/>
                <w:szCs w:val="16"/>
                <w:lang w:val="en-GB"/>
              </w:rPr>
              <w:t>)</w:t>
            </w: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5A89AAF7" w14:textId="77777777" w:rsidTr="00375DCC">
              <w:trPr>
                <w:trHeight w:val="266"/>
              </w:trPr>
              <w:tc>
                <w:tcPr>
                  <w:tcW w:w="1480" w:type="dxa"/>
                  <w:vAlign w:val="center"/>
                </w:tcPr>
                <w:p w14:paraId="661F4E5A" w14:textId="77777777" w:rsidR="00B450BE" w:rsidRPr="00F1602E" w:rsidRDefault="00B450BE" w:rsidP="00241278">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5A0DB29A"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r w:rsidR="00F1602E" w:rsidRPr="00F1602E" w14:paraId="6C6D6E82" w14:textId="77777777" w:rsidTr="00375DCC">
              <w:trPr>
                <w:trHeight w:val="266"/>
              </w:trPr>
              <w:tc>
                <w:tcPr>
                  <w:tcW w:w="1480" w:type="dxa"/>
                  <w:vAlign w:val="center"/>
                </w:tcPr>
                <w:p w14:paraId="6E70AA95" w14:textId="77777777" w:rsidR="00B450BE" w:rsidRPr="00F1602E" w:rsidRDefault="00B450BE" w:rsidP="00241278">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734D02B2"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r w:rsidR="00F1602E" w:rsidRPr="00F1602E" w14:paraId="5C58EC61" w14:textId="77777777" w:rsidTr="00375DCC">
              <w:trPr>
                <w:trHeight w:val="266"/>
              </w:trPr>
              <w:tc>
                <w:tcPr>
                  <w:tcW w:w="1480" w:type="dxa"/>
                  <w:vAlign w:val="center"/>
                </w:tcPr>
                <w:p w14:paraId="3D355734" w14:textId="77777777" w:rsidR="00B450BE" w:rsidRPr="00F1602E" w:rsidRDefault="00B450BE" w:rsidP="00241278">
                  <w:pPr>
                    <w:framePr w:hSpace="180" w:wrap="around" w:vAnchor="page" w:hAnchor="margin" w:y="174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425F47F9"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5A7125AB" w14:textId="77777777" w:rsidR="00B450BE" w:rsidRPr="00F1602E" w:rsidRDefault="00B450BE" w:rsidP="00375DC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B450BE" w:rsidRPr="00F1602E" w14:paraId="581C63DD" w14:textId="77777777" w:rsidTr="00375DCC">
        <w:trPr>
          <w:trHeight w:val="693"/>
        </w:trPr>
        <w:tc>
          <w:tcPr>
            <w:tcW w:w="3093" w:type="dxa"/>
            <w:vMerge/>
            <w:vAlign w:val="center"/>
            <w:hideMark/>
          </w:tcPr>
          <w:p w14:paraId="58B81DF4"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2A6208D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0DF9C280"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41A76A4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4EA55ECA"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p>
          <w:p w14:paraId="3932574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5B4B2E36"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543813C" w14:textId="77777777" w:rsidTr="00375DCC">
              <w:trPr>
                <w:trHeight w:val="279"/>
              </w:trPr>
              <w:tc>
                <w:tcPr>
                  <w:tcW w:w="759" w:type="dxa"/>
                  <w:shd w:val="clear" w:color="auto" w:fill="BFBFBF" w:themeFill="background1" w:themeFillShade="BF"/>
                  <w:vAlign w:val="center"/>
                </w:tcPr>
                <w:p w14:paraId="6E38AB46" w14:textId="77777777" w:rsidR="00B450BE" w:rsidRPr="00F1602E" w:rsidRDefault="00B450BE" w:rsidP="00241278">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0F0F9E95" w14:textId="77777777" w:rsidR="00B450BE" w:rsidRPr="00F1602E" w:rsidRDefault="00B450BE" w:rsidP="00241278">
                  <w:pPr>
                    <w:framePr w:hSpace="180" w:wrap="around" w:vAnchor="page" w:hAnchor="margin" w:y="174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B450BE" w:rsidRPr="00F1602E" w14:paraId="78FA8CC0" w14:textId="77777777" w:rsidTr="00375DCC">
              <w:trPr>
                <w:trHeight w:val="266"/>
              </w:trPr>
              <w:tc>
                <w:tcPr>
                  <w:tcW w:w="759" w:type="dxa"/>
                  <w:vAlign w:val="center"/>
                </w:tcPr>
                <w:p w14:paraId="69C1C318"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c>
                <w:tcPr>
                  <w:tcW w:w="760" w:type="dxa"/>
                  <w:vAlign w:val="center"/>
                </w:tcPr>
                <w:p w14:paraId="496669ED" w14:textId="77777777" w:rsidR="00B450BE" w:rsidRPr="00F1602E" w:rsidRDefault="00B450BE" w:rsidP="00241278">
                  <w:pPr>
                    <w:framePr w:hSpace="180" w:wrap="around" w:vAnchor="page" w:hAnchor="margin" w:y="1741"/>
                    <w:widowControl w:val="0"/>
                    <w:tabs>
                      <w:tab w:val="left" w:pos="450"/>
                    </w:tabs>
                    <w:jc w:val="center"/>
                    <w:rPr>
                      <w:rFonts w:ascii="Arial" w:hAnsi="Arial" w:cs="Arial"/>
                      <w:color w:val="000000" w:themeColor="text1"/>
                      <w:sz w:val="18"/>
                      <w:szCs w:val="18"/>
                      <w:lang w:val="en-GB"/>
                    </w:rPr>
                  </w:pPr>
                </w:p>
              </w:tc>
            </w:tr>
          </w:tbl>
          <w:p w14:paraId="3EF691EB"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p w14:paraId="1448BB11"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_______________________________________</w:t>
            </w:r>
          </w:p>
          <w:p w14:paraId="453D34B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7081310" w14:textId="77777777" w:rsidTr="00375DCC">
        <w:trPr>
          <w:trHeight w:val="626"/>
        </w:trPr>
        <w:tc>
          <w:tcPr>
            <w:tcW w:w="3093" w:type="dxa"/>
            <w:vMerge/>
            <w:vAlign w:val="center"/>
            <w:hideMark/>
          </w:tcPr>
          <w:p w14:paraId="542FFA23" w14:textId="77777777" w:rsidR="00B450BE" w:rsidRPr="00F1602E" w:rsidRDefault="00B450BE" w:rsidP="00375DC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F9BFD49"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Year for which this report is submitted</w:t>
            </w:r>
            <w:r w:rsidRPr="00F1602E">
              <w:rPr>
                <w:rFonts w:ascii="Arial" w:eastAsia="Times New Roman" w:hAnsi="Arial" w:cs="Arial"/>
                <w:strike/>
                <w:color w:val="000000" w:themeColor="text1"/>
                <w:sz w:val="20"/>
                <w:szCs w:val="20"/>
                <w:lang w:val="en-GB"/>
              </w:rPr>
              <w:t xml:space="preserve"> </w:t>
            </w:r>
          </w:p>
        </w:tc>
        <w:tc>
          <w:tcPr>
            <w:tcW w:w="4315" w:type="dxa"/>
            <w:vAlign w:val="center"/>
          </w:tcPr>
          <w:p w14:paraId="2E50BAED"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6A1FF508" w14:textId="77777777" w:rsidR="00B450BE" w:rsidRPr="00F1602E" w:rsidRDefault="00B450BE" w:rsidP="00375DCC">
            <w:pPr>
              <w:widowControl w:val="0"/>
              <w:tabs>
                <w:tab w:val="left" w:pos="450"/>
              </w:tabs>
              <w:spacing w:after="0" w:line="240" w:lineRule="auto"/>
              <w:rPr>
                <w:rFonts w:ascii="Arial" w:eastAsia="Times New Roman" w:hAnsi="Arial" w:cs="Arial"/>
                <w:color w:val="000000" w:themeColor="text1"/>
                <w:sz w:val="18"/>
                <w:szCs w:val="18"/>
                <w:u w:val="single"/>
                <w:lang w:val="en-GB"/>
              </w:rPr>
            </w:pPr>
            <w:r w:rsidRPr="00F1602E">
              <w:rPr>
                <w:rFonts w:ascii="Arial" w:eastAsia="Times New Roman" w:hAnsi="Arial" w:cs="Arial"/>
                <w:color w:val="000000" w:themeColor="text1"/>
                <w:sz w:val="18"/>
                <w:szCs w:val="18"/>
                <w:u w:val="single"/>
                <w:lang w:val="en-GB"/>
              </w:rPr>
              <w:t>____________________________</w:t>
            </w:r>
          </w:p>
        </w:tc>
      </w:tr>
    </w:tbl>
    <w:p w14:paraId="3BD040E1" w14:textId="77777777" w:rsidR="00FF699B" w:rsidRPr="00F1602E" w:rsidRDefault="00FF699B" w:rsidP="004A6117">
      <w:pPr>
        <w:tabs>
          <w:tab w:val="left" w:pos="450"/>
        </w:tabs>
        <w:spacing w:after="0" w:line="240" w:lineRule="auto"/>
        <w:rPr>
          <w:rFonts w:ascii="Arial" w:eastAsia="Times New Roman" w:hAnsi="Arial" w:cs="Arial"/>
          <w:color w:val="000000" w:themeColor="text1"/>
          <w:sz w:val="20"/>
          <w:szCs w:val="20"/>
        </w:rPr>
      </w:pPr>
    </w:p>
    <w:tbl>
      <w:tblPr>
        <w:tblStyle w:val="TableGrid"/>
        <w:tblW w:w="0" w:type="auto"/>
        <w:tblLook w:val="04A0" w:firstRow="1" w:lastRow="0" w:firstColumn="1" w:lastColumn="0" w:noHBand="0" w:noVBand="1"/>
      </w:tblPr>
      <w:tblGrid>
        <w:gridCol w:w="10456"/>
      </w:tblGrid>
      <w:tr w:rsidR="00F1602E" w:rsidRPr="00F1602E" w14:paraId="56A9F6BA" w14:textId="77777777" w:rsidTr="00F221B8">
        <w:tc>
          <w:tcPr>
            <w:tcW w:w="10456" w:type="dxa"/>
            <w:shd w:val="clear" w:color="auto" w:fill="D9D9D9" w:themeFill="background1" w:themeFillShade="D9"/>
          </w:tcPr>
          <w:p w14:paraId="3F55B913" w14:textId="77777777" w:rsidR="00140A9E" w:rsidRPr="00F1602E" w:rsidRDefault="00140A9E" w:rsidP="004A6117">
            <w:pPr>
              <w:tabs>
                <w:tab w:val="left" w:pos="450"/>
              </w:tabs>
              <w:jc w:val="right"/>
              <w:rPr>
                <w:rFonts w:ascii="Arial" w:hAnsi="Arial" w:cs="Arial"/>
                <w:b/>
                <w:bCs/>
                <w:color w:val="000000" w:themeColor="text1"/>
              </w:rPr>
            </w:pPr>
            <w:r w:rsidRPr="00F1602E">
              <w:rPr>
                <w:rFonts w:ascii="Arial" w:hAnsi="Arial" w:cs="Arial"/>
                <w:b/>
                <w:bCs/>
                <w:color w:val="000000" w:themeColor="text1"/>
              </w:rPr>
              <w:t>PAGE 2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516B1BD4" w14:textId="77777777" w:rsidR="000B5A87" w:rsidRPr="00F1602E" w:rsidRDefault="000B5A87" w:rsidP="00A43035">
      <w:pPr>
        <w:spacing w:after="0" w:line="240" w:lineRule="auto"/>
        <w:rPr>
          <w:rFonts w:ascii="Arial" w:eastAsia="Times New Roman" w:hAnsi="Arial" w:cs="Arial"/>
          <w:b/>
          <w:color w:val="000000" w:themeColor="text1"/>
        </w:rPr>
      </w:pPr>
    </w:p>
    <w:p w14:paraId="15178130" w14:textId="77777777" w:rsidR="00B450BE" w:rsidRPr="00F1602E" w:rsidRDefault="00B450BE" w:rsidP="00B450BE">
      <w:pPr>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t>SECTION B: THE FOLLOWING MUST BE TAKEN INTO CONSIDERATION WHEN COMPLETING THE EEA4 FORM</w:t>
      </w:r>
    </w:p>
    <w:p w14:paraId="41C3DADD" w14:textId="77777777" w:rsidR="00B450BE" w:rsidRPr="00F1602E" w:rsidRDefault="00B450BE" w:rsidP="00B450BE">
      <w:pPr>
        <w:spacing w:after="0" w:line="240" w:lineRule="auto"/>
        <w:rPr>
          <w:rFonts w:ascii="Arial" w:eastAsia="Times New Roman" w:hAnsi="Arial" w:cs="Arial"/>
          <w:color w:val="000000" w:themeColor="text1"/>
        </w:rPr>
      </w:pPr>
    </w:p>
    <w:p w14:paraId="11B0349E" w14:textId="77777777" w:rsidR="00B450BE" w:rsidRPr="00F1602E" w:rsidRDefault="00B450BE" w:rsidP="005B21B8">
      <w:pPr>
        <w:numPr>
          <w:ilvl w:val="0"/>
          <w:numId w:val="30"/>
        </w:numPr>
        <w:spacing w:after="0" w:line="240" w:lineRule="auto"/>
        <w:ind w:left="450" w:hanging="450"/>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The objective of the EEA4 Form is to collect information for the assessment of the remuneration gap between the highest paid and lowest paid employees and, at the same time, to assess inequalities in remuneration in relation to race and gender in the various occupational levels.  It must be noted that the total number of employees in the EEA2 in each occupational level (Workforce profile table 1.1) must be taken into account when completing this form (EEA4). </w:t>
      </w:r>
    </w:p>
    <w:p w14:paraId="2FDF4D31"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employees (including Foreign Nationals) must be included when completing the EEA4 form in the appropriate space provided in the table below. Temporary employees are employees employed to work for less than three months over a period of 12 months.</w:t>
      </w:r>
    </w:p>
    <w:p w14:paraId="24A128B2" w14:textId="77777777" w:rsidR="00B450BE" w:rsidRPr="00F1602E" w:rsidRDefault="00B450BE" w:rsidP="00341D05">
      <w:pPr>
        <w:spacing w:after="200" w:line="276" w:lineRule="auto"/>
        <w:ind w:left="450" w:hanging="450"/>
        <w:contextualSpacing/>
        <w:jc w:val="both"/>
        <w:rPr>
          <w:rFonts w:ascii="Arial" w:eastAsia="Times New Roman" w:hAnsi="Arial" w:cs="Arial"/>
          <w:color w:val="000000" w:themeColor="text1"/>
        </w:rPr>
      </w:pPr>
    </w:p>
    <w:p w14:paraId="55A2EA9D"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b/>
          <w:bCs/>
          <w:color w:val="000000" w:themeColor="text1"/>
        </w:rPr>
        <w:t xml:space="preserve"> “Remuneration” </w:t>
      </w:r>
      <w:r w:rsidRPr="00F1602E">
        <w:rPr>
          <w:rFonts w:ascii="Arial" w:eastAsia="Times New Roman" w:hAnsi="Arial" w:cs="Arial"/>
          <w:color w:val="000000" w:themeColor="text1"/>
        </w:rPr>
        <w:t>means any payment in money or in kind, or both in money and in kind, made or owing to any person in return for that person working for any other person, including the State.</w:t>
      </w:r>
    </w:p>
    <w:p w14:paraId="660F5A7B" w14:textId="77777777" w:rsidR="00B450BE" w:rsidRPr="00F1602E" w:rsidRDefault="00B450BE" w:rsidP="00341D05">
      <w:pPr>
        <w:spacing w:after="200" w:line="276" w:lineRule="auto"/>
        <w:ind w:left="450" w:hanging="450"/>
        <w:contextualSpacing/>
        <w:jc w:val="both"/>
        <w:rPr>
          <w:rFonts w:ascii="Arial" w:eastAsia="Times New Roman" w:hAnsi="Arial" w:cs="Arial"/>
          <w:color w:val="000000" w:themeColor="text1"/>
        </w:rPr>
      </w:pPr>
    </w:p>
    <w:p w14:paraId="760F0B87" w14:textId="77777777" w:rsidR="00B450BE" w:rsidRPr="00F1602E" w:rsidRDefault="00B450BE" w:rsidP="005B21B8">
      <w:pPr>
        <w:numPr>
          <w:ilvl w:val="0"/>
          <w:numId w:val="30"/>
        </w:numPr>
        <w:spacing w:after="0" w:line="240" w:lineRule="auto"/>
        <w:ind w:left="450" w:hanging="450"/>
        <w:jc w:val="both"/>
        <w:rPr>
          <w:rFonts w:ascii="Arial" w:eastAsia="Times New Roman" w:hAnsi="Arial" w:cs="Arial"/>
          <w:color w:val="000000" w:themeColor="text1"/>
        </w:rPr>
      </w:pPr>
      <w:r w:rsidRPr="00F1602E">
        <w:rPr>
          <w:rFonts w:ascii="Arial" w:eastAsia="Times New Roman" w:hAnsi="Arial" w:cs="Arial"/>
          <w:color w:val="000000" w:themeColor="text1"/>
        </w:rPr>
        <w:t>Remuneration (i.e. fixed and variable remuneration) contained in this form must reflect information of the same employees reflected in the EEA2 Form for the reporting period concerned across all occupational levels.  The workforce in terms of race and gender must be exactly the same as the workforce outlined in the EEA2 Form.</w:t>
      </w:r>
    </w:p>
    <w:p w14:paraId="3A3A3AFF"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employees, including Foreign Nationals and temporary employees (i.e. those employees employed to work for less than three months) must be included when completing the EEA4 Form.</w:t>
      </w:r>
    </w:p>
    <w:p w14:paraId="66F61357" w14:textId="77777777" w:rsidR="00B450BE" w:rsidRPr="00F1602E" w:rsidRDefault="00B450BE" w:rsidP="00341D05">
      <w:pPr>
        <w:spacing w:after="0" w:line="240" w:lineRule="auto"/>
        <w:ind w:left="450" w:hanging="450"/>
        <w:contextualSpacing/>
        <w:jc w:val="both"/>
        <w:rPr>
          <w:rFonts w:ascii="Arial" w:eastAsia="Times New Roman" w:hAnsi="Arial" w:cs="Arial"/>
          <w:color w:val="000000" w:themeColor="text1"/>
        </w:rPr>
      </w:pPr>
    </w:p>
    <w:p w14:paraId="0950CE1F"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Calculation of remuneration must include a period of twelve months and reflect the same reporting period covered by the EEA2 Form.  Where an employee had not worked for a full twelve-month period, an amount equivalent to the annual remuneration must be calculated and furnished.  For example, the annual equivalent for an employee who worked for three months and earned R30 000 is R120 000 (i.e. (R30 000 / 3) * 12).  All remuneration amounts to be reflected in the table below must be rounded up to the nearest Rand (R) and included as </w:t>
      </w:r>
      <w:r w:rsidRPr="00F1602E">
        <w:rPr>
          <w:rFonts w:ascii="Arial" w:eastAsia="Times New Roman" w:hAnsi="Arial" w:cs="Arial"/>
          <w:b/>
          <w:color w:val="000000" w:themeColor="text1"/>
        </w:rPr>
        <w:t>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 xml:space="preserve">(fixed / guaranteed remuneration plus any variable remuneration) </w:t>
      </w:r>
      <w:r w:rsidRPr="00F1602E">
        <w:rPr>
          <w:rFonts w:ascii="Arial" w:eastAsia="Times New Roman" w:hAnsi="Arial" w:cs="Arial"/>
          <w:color w:val="000000" w:themeColor="text1"/>
        </w:rPr>
        <w:t>that was</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paid</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out</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for each group in terms of population group and gender.</w:t>
      </w:r>
    </w:p>
    <w:p w14:paraId="7C0022BF" w14:textId="77777777" w:rsidR="00B450BE" w:rsidRPr="00F1602E" w:rsidRDefault="00B450BE" w:rsidP="00341D05">
      <w:pPr>
        <w:spacing w:after="0" w:line="240" w:lineRule="auto"/>
        <w:ind w:left="450" w:hanging="450"/>
        <w:contextualSpacing/>
        <w:jc w:val="both"/>
        <w:rPr>
          <w:rFonts w:ascii="Arial" w:eastAsia="Times New Roman" w:hAnsi="Arial" w:cs="Arial"/>
          <w:color w:val="000000" w:themeColor="text1"/>
        </w:rPr>
      </w:pPr>
    </w:p>
    <w:p w14:paraId="2C41EF07" w14:textId="77777777" w:rsidR="00B450BE" w:rsidRPr="00F1602E" w:rsidRDefault="00B450BE" w:rsidP="005B21B8">
      <w:pPr>
        <w:numPr>
          <w:ilvl w:val="0"/>
          <w:numId w:val="30"/>
        </w:numPr>
        <w:spacing w:after="0" w:line="240" w:lineRule="auto"/>
        <w:ind w:left="450" w:hanging="45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No blank spaces, commas (,), full stops or decimal points (.) or any other separator should be included when capturing the remuneration information in each of the cells in the table below – for example R7 345 567.6 must be captured as R7345568 with no separators.  </w:t>
      </w:r>
    </w:p>
    <w:p w14:paraId="787B99E9" w14:textId="77777777" w:rsidR="00B450BE" w:rsidRPr="00F1602E" w:rsidRDefault="00B450BE" w:rsidP="005B21B8">
      <w:pPr>
        <w:numPr>
          <w:ilvl w:val="0"/>
          <w:numId w:val="30"/>
        </w:numPr>
        <w:spacing w:before="180" w:after="0" w:line="240" w:lineRule="auto"/>
        <w:ind w:left="450" w:hanging="450"/>
        <w:jc w:val="both"/>
        <w:rPr>
          <w:rFonts w:ascii="Arial" w:eastAsia="Times New Roman" w:hAnsi="Arial" w:cs="Arial"/>
          <w:color w:val="000000" w:themeColor="text1"/>
          <w:lang w:eastAsia="en-ZA"/>
        </w:rPr>
      </w:pPr>
      <w:r w:rsidRPr="00F1602E">
        <w:rPr>
          <w:rFonts w:ascii="Arial" w:eastAsia="Times New Roman" w:hAnsi="Arial" w:cs="Arial"/>
          <w:color w:val="000000" w:themeColor="text1"/>
          <w:lang w:eastAsia="en-ZA"/>
        </w:rPr>
        <w:t>All remuneration (i.e. total cost to company) must be included in the form as annualized fixed / guaranteed remuneration and annualized variable remuneration).  The information below provides inclusions and exclusions to consider when completing the EEA4 Form.</w:t>
      </w:r>
    </w:p>
    <w:p w14:paraId="38CC6C97" w14:textId="77777777" w:rsidR="00B450BE" w:rsidRPr="00F1602E" w:rsidRDefault="00B450BE" w:rsidP="00341D05">
      <w:pPr>
        <w:spacing w:after="200" w:line="276" w:lineRule="auto"/>
        <w:contextualSpacing/>
        <w:jc w:val="both"/>
        <w:rPr>
          <w:rFonts w:ascii="Arial" w:eastAsia="Times New Roman" w:hAnsi="Arial" w:cs="Arial"/>
          <w:color w:val="000000" w:themeColor="text1"/>
        </w:rPr>
      </w:pPr>
    </w:p>
    <w:p w14:paraId="156EBAE5" w14:textId="77777777" w:rsidR="00B450BE" w:rsidRPr="007933BF" w:rsidRDefault="00B450BE" w:rsidP="005B21B8">
      <w:pPr>
        <w:numPr>
          <w:ilvl w:val="1"/>
          <w:numId w:val="31"/>
        </w:numPr>
        <w:spacing w:before="180" w:after="0" w:line="240" w:lineRule="auto"/>
        <w:ind w:left="900" w:hanging="540"/>
        <w:jc w:val="both"/>
        <w:rPr>
          <w:rFonts w:ascii="Arial" w:eastAsia="Times New Roman" w:hAnsi="Arial" w:cs="Arial"/>
          <w:b/>
          <w:color w:val="000000" w:themeColor="text1"/>
          <w:u w:val="single"/>
          <w:lang w:eastAsia="en-ZA"/>
        </w:rPr>
      </w:pPr>
      <w:r w:rsidRPr="00F1602E">
        <w:rPr>
          <w:rFonts w:ascii="Arial" w:eastAsia="Times New Roman" w:hAnsi="Arial" w:cs="Arial"/>
          <w:b/>
          <w:color w:val="000000" w:themeColor="text1"/>
          <w:u w:val="single"/>
          <w:lang w:eastAsia="en-ZA"/>
        </w:rPr>
        <w:t>Fixed / Guaranteed remuneration includes:</w:t>
      </w:r>
    </w:p>
    <w:p w14:paraId="54049518" w14:textId="77777777" w:rsidR="00B450BE" w:rsidRPr="00F1602E" w:rsidRDefault="00B450BE" w:rsidP="00341D05">
      <w:pPr>
        <w:spacing w:after="0" w:line="240" w:lineRule="auto"/>
        <w:ind w:left="900"/>
        <w:contextualSpacing/>
        <w:jc w:val="both"/>
        <w:rPr>
          <w:rFonts w:ascii="Arial" w:eastAsia="Times New Roman" w:hAnsi="Arial" w:cs="Arial"/>
          <w:color w:val="000000" w:themeColor="text1"/>
        </w:rPr>
      </w:pPr>
    </w:p>
    <w:p w14:paraId="4ED89282"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Salary/wage; </w:t>
      </w:r>
    </w:p>
    <w:p w14:paraId="6579686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Housing or accommodation subsidy or housing or accommodation received as a benefit in kind;</w:t>
      </w:r>
    </w:p>
    <w:p w14:paraId="7DA830A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Travel allowance or provision of a car, except to the extent that the allowance or the car is provided to enable the employee to work as provided for by the Fourth and Seventh Schedules of the Income Tax Act;</w:t>
      </w:r>
    </w:p>
    <w:p w14:paraId="3860728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cash payments made to an employee, except those listed as exclusions in terms of this schedule;</w:t>
      </w:r>
    </w:p>
    <w:p w14:paraId="6717886D"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other payments in kind received by an employee, except those listed as exclusions in terms of this schedule;</w:t>
      </w:r>
    </w:p>
    <w:p w14:paraId="0CD9AB72"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Employer's contributions to medical aid, pension, provident fund or similar benefit funds;</w:t>
      </w:r>
      <w:r w:rsidRPr="00F1602E">
        <w:rPr>
          <w:rFonts w:ascii="Calibri" w:eastAsia="Times New Roman" w:hAnsi="Calibri" w:cs="Times New Roman"/>
          <w:noProof/>
          <w:color w:val="000000" w:themeColor="text1"/>
          <w:lang w:eastAsia="en-ZA"/>
        </w:rPr>
        <w:t xml:space="preserve"> </w:t>
      </w:r>
    </w:p>
    <w:p w14:paraId="1592F2D5"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Employer's contributions to income protection, funeral or death benefit schemes; and</w:t>
      </w:r>
    </w:p>
    <w:p w14:paraId="417A949E" w14:textId="77777777" w:rsidR="00B450BE" w:rsidRPr="00F1602E" w:rsidRDefault="00B450BE" w:rsidP="005B21B8">
      <w:pPr>
        <w:numPr>
          <w:ilvl w:val="2"/>
          <w:numId w:val="32"/>
        </w:numPr>
        <w:spacing w:after="0" w:line="240" w:lineRule="auto"/>
        <w:ind w:left="900" w:hanging="54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Guaranteed (non-discretionary) annual bonus/13</w:t>
      </w:r>
      <w:r w:rsidRPr="00F1602E">
        <w:rPr>
          <w:rFonts w:ascii="Arial" w:eastAsia="Times New Roman" w:hAnsi="Arial" w:cs="Arial"/>
          <w:color w:val="000000" w:themeColor="text1"/>
          <w:vertAlign w:val="superscript"/>
        </w:rPr>
        <w:t>th</w:t>
      </w:r>
      <w:r w:rsidRPr="00F1602E">
        <w:rPr>
          <w:rFonts w:ascii="Arial" w:eastAsia="Times New Roman" w:hAnsi="Arial" w:cs="Arial"/>
          <w:color w:val="000000" w:themeColor="text1"/>
        </w:rPr>
        <w:t xml:space="preserve"> cheque.</w:t>
      </w:r>
    </w:p>
    <w:p w14:paraId="16A456EE"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39A7A0A8" w14:textId="77777777" w:rsidR="00B450BE" w:rsidRPr="00F1602E" w:rsidRDefault="00B450BE" w:rsidP="00B450BE">
      <w:pPr>
        <w:spacing w:after="0" w:line="240" w:lineRule="auto"/>
        <w:rPr>
          <w:rFonts w:ascii="Arial" w:eastAsia="Times New Roman" w:hAnsi="Arial" w:cs="Arial"/>
          <w:color w:val="000000" w:themeColor="text1"/>
          <w:u w:val="single"/>
        </w:rPr>
      </w:pPr>
    </w:p>
    <w:tbl>
      <w:tblPr>
        <w:tblStyle w:val="TableGrid"/>
        <w:tblW w:w="0" w:type="auto"/>
        <w:tblLook w:val="04A0" w:firstRow="1" w:lastRow="0" w:firstColumn="1" w:lastColumn="0" w:noHBand="0" w:noVBand="1"/>
      </w:tblPr>
      <w:tblGrid>
        <w:gridCol w:w="10456"/>
      </w:tblGrid>
      <w:tr w:rsidR="00F1602E" w:rsidRPr="00F1602E" w14:paraId="03F23B6D" w14:textId="77777777" w:rsidTr="00375DCC">
        <w:tc>
          <w:tcPr>
            <w:tcW w:w="10456" w:type="dxa"/>
            <w:shd w:val="clear" w:color="auto" w:fill="D9D9D9" w:themeFill="background1" w:themeFillShade="D9"/>
          </w:tcPr>
          <w:p w14:paraId="6ECB2FB6"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3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7EDE840F" w14:textId="77777777" w:rsidR="00B450BE" w:rsidRPr="00F1602E" w:rsidRDefault="00B450BE" w:rsidP="00B450BE">
      <w:pPr>
        <w:spacing w:after="0" w:line="240" w:lineRule="auto"/>
        <w:rPr>
          <w:rFonts w:ascii="Arial" w:eastAsia="Times New Roman" w:hAnsi="Arial" w:cs="Arial"/>
          <w:color w:val="000000" w:themeColor="text1"/>
          <w:u w:val="single"/>
        </w:rPr>
      </w:pPr>
    </w:p>
    <w:p w14:paraId="397D2DE2" w14:textId="77777777" w:rsidR="00B450BE" w:rsidRPr="00F1602E" w:rsidRDefault="00B450BE" w:rsidP="005B21B8">
      <w:pPr>
        <w:numPr>
          <w:ilvl w:val="1"/>
          <w:numId w:val="31"/>
        </w:numPr>
        <w:spacing w:before="180" w:after="0" w:line="240" w:lineRule="auto"/>
        <w:ind w:hanging="414"/>
        <w:jc w:val="both"/>
        <w:rPr>
          <w:rFonts w:ascii="Arial" w:eastAsia="Times New Roman" w:hAnsi="Arial" w:cs="Arial"/>
          <w:b/>
          <w:color w:val="000000" w:themeColor="text1"/>
          <w:u w:val="single"/>
          <w:lang w:eastAsia="en-ZA"/>
        </w:rPr>
      </w:pPr>
      <w:r w:rsidRPr="00F1602E">
        <w:rPr>
          <w:rFonts w:ascii="Arial" w:eastAsia="Times New Roman" w:hAnsi="Arial" w:cs="Arial"/>
          <w:b/>
          <w:color w:val="000000" w:themeColor="text1"/>
          <w:u w:val="single"/>
          <w:lang w:eastAsia="en-ZA"/>
        </w:rPr>
        <w:t>Variable remuneration includes:</w:t>
      </w:r>
    </w:p>
    <w:p w14:paraId="12560973"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09B54C2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Short-term incentives: annual or shorter incentives and (generally) cash performance-based payments, including deferrals (commission schemes are included here);</w:t>
      </w:r>
    </w:p>
    <w:p w14:paraId="0B376A0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Long-term incentives: longer than one year, (usually) share-based awards and cash-based settlement that have a vesting period of more than one year must also be included, which may be retention and / or performance-based;</w:t>
      </w:r>
    </w:p>
    <w:p w14:paraId="67EB8407"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Lump sums in respect of ongoing employment e.g. back pay and leave paid upon termination; </w:t>
      </w:r>
    </w:p>
    <w:p w14:paraId="5134F98D"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Discretionary payments not related to an employee's hours of work or performance (for example, a retention bonus);</w:t>
      </w:r>
    </w:p>
    <w:p w14:paraId="78567D79"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As provided for by the Income Tax Act, the taxable benefit portion of bursaries and scholarships provided to the employee and/or relatives of the employee; </w:t>
      </w:r>
    </w:p>
    <w:p w14:paraId="29187056"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Dividends included as remuneration by the Fourth Schedule of the Income Tax Act; and</w:t>
      </w:r>
    </w:p>
    <w:p w14:paraId="299A63F1" w14:textId="77777777" w:rsidR="00B450BE" w:rsidRPr="00F1602E" w:rsidRDefault="00B450BE" w:rsidP="005B21B8">
      <w:pPr>
        <w:numPr>
          <w:ilvl w:val="0"/>
          <w:numId w:val="33"/>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Overtime.</w:t>
      </w:r>
    </w:p>
    <w:p w14:paraId="22F8E015" w14:textId="77777777" w:rsidR="00B450BE" w:rsidRPr="00F1602E" w:rsidRDefault="00B450BE" w:rsidP="00341D05">
      <w:pPr>
        <w:spacing w:after="0" w:line="240" w:lineRule="auto"/>
        <w:jc w:val="both"/>
        <w:rPr>
          <w:rFonts w:ascii="Arial" w:eastAsia="Times New Roman" w:hAnsi="Arial" w:cs="Arial"/>
          <w:color w:val="000000" w:themeColor="text1"/>
        </w:rPr>
      </w:pPr>
    </w:p>
    <w:p w14:paraId="40B93CB4" w14:textId="77777777" w:rsidR="00B450BE" w:rsidRPr="00884BD4" w:rsidRDefault="00B450BE" w:rsidP="005B21B8">
      <w:pPr>
        <w:numPr>
          <w:ilvl w:val="1"/>
          <w:numId w:val="31"/>
        </w:numPr>
        <w:spacing w:before="180" w:after="0" w:line="240" w:lineRule="auto"/>
        <w:ind w:hanging="414"/>
        <w:jc w:val="both"/>
        <w:rPr>
          <w:rFonts w:ascii="Arial" w:eastAsia="Times New Roman" w:hAnsi="Arial" w:cs="Arial"/>
          <w:color w:val="000000" w:themeColor="text1"/>
          <w:u w:val="single"/>
          <w:lang w:eastAsia="en-ZA"/>
        </w:rPr>
      </w:pPr>
      <w:r w:rsidRPr="00F1602E">
        <w:rPr>
          <w:rFonts w:ascii="Arial" w:eastAsia="Times New Roman" w:hAnsi="Arial" w:cs="Arial"/>
          <w:b/>
          <w:color w:val="000000" w:themeColor="text1"/>
          <w:u w:val="single"/>
          <w:lang w:eastAsia="en-ZA"/>
        </w:rPr>
        <w:t>Excluded:</w:t>
      </w:r>
    </w:p>
    <w:p w14:paraId="1D5A8C46"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35C42CD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Any allowance, cash payment or payment in kind provided to enable the employee to work (for example, an equipment, tool or similar allowances or the provision of transport or the payment of a transport allowance to enable the employee to travel to and from work);</w:t>
      </w:r>
    </w:p>
    <w:p w14:paraId="41F87ADC"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Gratuities (for example, tips received from customers) and gifts from the employer; </w:t>
      </w:r>
    </w:p>
    <w:p w14:paraId="748E2C7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Non-employment related lump sums such as severance pay; and</w:t>
      </w:r>
    </w:p>
    <w:p w14:paraId="0D4C3283" w14:textId="77777777" w:rsidR="00B450BE" w:rsidRPr="00F1602E" w:rsidRDefault="00B450BE" w:rsidP="005B21B8">
      <w:pPr>
        <w:numPr>
          <w:ilvl w:val="0"/>
          <w:numId w:val="34"/>
        </w:numPr>
        <w:spacing w:after="0" w:line="240" w:lineRule="auto"/>
        <w:ind w:left="1134" w:hanging="425"/>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Dividends not included as remuneration by the Fourth Schedule of the Income Tax Act.</w:t>
      </w:r>
    </w:p>
    <w:p w14:paraId="3F3A9372" w14:textId="77777777" w:rsidR="00B450BE" w:rsidRPr="00F1602E" w:rsidRDefault="00B450BE" w:rsidP="00341D05">
      <w:pPr>
        <w:spacing w:after="0" w:line="240" w:lineRule="auto"/>
        <w:contextualSpacing/>
        <w:jc w:val="both"/>
        <w:rPr>
          <w:rFonts w:ascii="Arial" w:eastAsia="Times New Roman" w:hAnsi="Arial" w:cs="Arial"/>
          <w:color w:val="000000" w:themeColor="text1"/>
        </w:rPr>
      </w:pPr>
    </w:p>
    <w:p w14:paraId="45375DAC" w14:textId="77777777" w:rsidR="00B450BE" w:rsidRPr="00884BD4" w:rsidRDefault="00B450BE" w:rsidP="005B21B8">
      <w:pPr>
        <w:keepNext/>
        <w:keepLines/>
        <w:widowControl w:val="0"/>
        <w:numPr>
          <w:ilvl w:val="0"/>
          <w:numId w:val="30"/>
        </w:numPr>
        <w:tabs>
          <w:tab w:val="clear" w:pos="1080"/>
        </w:tabs>
        <w:overflowPunct w:val="0"/>
        <w:autoSpaceDE w:val="0"/>
        <w:autoSpaceDN w:val="0"/>
        <w:adjustRightInd w:val="0"/>
        <w:spacing w:before="120" w:after="0" w:line="240" w:lineRule="auto"/>
        <w:ind w:left="567" w:hanging="567"/>
        <w:jc w:val="both"/>
        <w:outlineLvl w:val="1"/>
        <w:rPr>
          <w:rFonts w:ascii="Arial" w:eastAsia="Times New Roman" w:hAnsi="Arial" w:cs="Arial"/>
          <w:color w:val="000000" w:themeColor="text1"/>
          <w:kern w:val="28"/>
          <w:u w:val="single"/>
          <w:lang w:eastAsia="en-ZA"/>
        </w:rPr>
      </w:pPr>
      <w:r w:rsidRPr="00F1602E">
        <w:rPr>
          <w:rFonts w:ascii="Arial" w:eastAsia="Times New Roman" w:hAnsi="Arial" w:cs="Arial"/>
          <w:b/>
          <w:bCs/>
          <w:color w:val="000000" w:themeColor="text1"/>
          <w:kern w:val="28"/>
          <w:u w:val="single"/>
          <w:lang w:eastAsia="en-ZA"/>
        </w:rPr>
        <w:t>Information and Calculations</w:t>
      </w:r>
    </w:p>
    <w:p w14:paraId="7811607B"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4DAF3616" w14:textId="77777777" w:rsidR="00B450BE" w:rsidRPr="00F1602E" w:rsidRDefault="00B450BE" w:rsidP="00341D05">
      <w:pPr>
        <w:spacing w:after="0" w:line="276" w:lineRule="auto"/>
        <w:ind w:left="567"/>
        <w:jc w:val="both"/>
        <w:rPr>
          <w:rFonts w:ascii="Arial" w:eastAsia="Times New Roman" w:hAnsi="Arial" w:cs="Arial"/>
          <w:bCs/>
          <w:color w:val="000000" w:themeColor="text1"/>
        </w:rPr>
      </w:pPr>
      <w:r w:rsidRPr="00F1602E">
        <w:rPr>
          <w:rFonts w:ascii="Arial" w:eastAsia="Times New Roman" w:hAnsi="Arial" w:cs="Arial"/>
          <w:bCs/>
          <w:color w:val="000000" w:themeColor="text1"/>
        </w:rPr>
        <w:t xml:space="preserve">Information is required on the </w:t>
      </w:r>
      <w:r w:rsidR="00EF6B3B">
        <w:rPr>
          <w:rFonts w:ascii="Arial" w:eastAsia="Times New Roman" w:hAnsi="Arial" w:cs="Arial"/>
          <w:bCs/>
          <w:color w:val="000000" w:themeColor="text1"/>
        </w:rPr>
        <w:t>number of employees, including employees</w:t>
      </w:r>
      <w:r w:rsidRPr="00F1602E">
        <w:rPr>
          <w:rFonts w:ascii="Arial" w:eastAsia="Times New Roman" w:hAnsi="Arial" w:cs="Arial"/>
          <w:bCs/>
          <w:color w:val="000000" w:themeColor="text1"/>
        </w:rPr>
        <w:t xml:space="preserve"> with disabilities, and the total remuneration in each </w:t>
      </w:r>
      <w:r w:rsidRPr="00F1602E">
        <w:rPr>
          <w:rFonts w:ascii="Arial" w:eastAsia="Times New Roman" w:hAnsi="Arial" w:cs="Arial"/>
          <w:b/>
          <w:bCs/>
          <w:color w:val="000000" w:themeColor="text1"/>
        </w:rPr>
        <w:t>occupational level</w:t>
      </w:r>
      <w:r w:rsidRPr="00F1602E">
        <w:rPr>
          <w:rFonts w:ascii="Arial" w:eastAsia="Times New Roman" w:hAnsi="Arial" w:cs="Arial"/>
          <w:bCs/>
          <w:color w:val="000000" w:themeColor="text1"/>
        </w:rPr>
        <w:t xml:space="preserve"> in terms of the population group and gender in </w:t>
      </w:r>
      <w:r w:rsidRPr="00F1602E">
        <w:rPr>
          <w:rFonts w:ascii="Arial" w:eastAsia="Times New Roman" w:hAnsi="Arial" w:cs="Arial"/>
          <w:b/>
          <w:bCs/>
          <w:color w:val="000000" w:themeColor="text1"/>
        </w:rPr>
        <w:t>Section C of the EEA4 form</w:t>
      </w:r>
      <w:r w:rsidRPr="00F1602E">
        <w:rPr>
          <w:rFonts w:ascii="Arial" w:eastAsia="Times New Roman" w:hAnsi="Arial" w:cs="Arial"/>
          <w:bCs/>
          <w:color w:val="000000" w:themeColor="text1"/>
        </w:rPr>
        <w:t xml:space="preserve">. </w:t>
      </w:r>
    </w:p>
    <w:p w14:paraId="55BAB6F1" w14:textId="77777777" w:rsidR="00B450BE" w:rsidRPr="00F1602E" w:rsidRDefault="00B450BE" w:rsidP="00341D05">
      <w:pPr>
        <w:spacing w:after="0" w:line="276" w:lineRule="auto"/>
        <w:ind w:left="567"/>
        <w:jc w:val="both"/>
        <w:rPr>
          <w:rFonts w:ascii="Arial" w:eastAsia="Times New Roman" w:hAnsi="Arial" w:cs="Arial"/>
          <w:bCs/>
          <w:color w:val="000000" w:themeColor="text1"/>
        </w:rPr>
      </w:pPr>
    </w:p>
    <w:p w14:paraId="77092A4B" w14:textId="77777777" w:rsidR="00B450BE" w:rsidRPr="00F1602E" w:rsidRDefault="00B450BE" w:rsidP="00341D05">
      <w:pPr>
        <w:spacing w:after="0" w:line="276" w:lineRule="auto"/>
        <w:ind w:left="567"/>
        <w:jc w:val="both"/>
        <w:rPr>
          <w:rFonts w:ascii="Arial" w:eastAsia="Times New Roman" w:hAnsi="Arial" w:cs="Arial"/>
          <w:color w:val="000000" w:themeColor="text1"/>
        </w:rPr>
      </w:pPr>
      <w:r w:rsidRPr="00F1602E">
        <w:rPr>
          <w:rFonts w:ascii="Arial" w:eastAsia="Times New Roman" w:hAnsi="Arial" w:cs="Arial"/>
          <w:bCs/>
          <w:color w:val="000000" w:themeColor="text1"/>
        </w:rPr>
        <w:t xml:space="preserve">In addition, </w:t>
      </w:r>
      <w:r w:rsidRPr="00F1602E">
        <w:rPr>
          <w:rFonts w:ascii="Arial" w:eastAsia="Times New Roman" w:hAnsi="Arial" w:cs="Arial"/>
          <w:color w:val="000000" w:themeColor="text1"/>
          <w:lang w:val="en-GB"/>
        </w:rPr>
        <w:t xml:space="preserve">remuneration information is required for the lowest paid individual at the lowest occupational level and the remuneration of the highest paid individual is required for each of the other occupational levels in your organisation in terms of population group and gender in </w:t>
      </w:r>
      <w:r w:rsidRPr="00F1602E">
        <w:rPr>
          <w:rFonts w:ascii="Arial" w:eastAsia="Times New Roman" w:hAnsi="Arial" w:cs="Arial"/>
          <w:b/>
          <w:color w:val="000000" w:themeColor="text1"/>
          <w:lang w:val="en-GB"/>
        </w:rPr>
        <w:t>Section D of the EEA4 form</w:t>
      </w:r>
      <w:r w:rsidRPr="00F1602E">
        <w:rPr>
          <w:rFonts w:ascii="Arial" w:eastAsia="Times New Roman" w:hAnsi="Arial" w:cs="Arial"/>
          <w:color w:val="000000" w:themeColor="text1"/>
          <w:lang w:val="en-GB"/>
        </w:rPr>
        <w:t>.</w:t>
      </w:r>
    </w:p>
    <w:p w14:paraId="35A86AEB" w14:textId="77777777" w:rsidR="00B450BE" w:rsidRPr="00F1602E" w:rsidRDefault="00B450BE" w:rsidP="00341D05">
      <w:pPr>
        <w:spacing w:after="0" w:line="240" w:lineRule="auto"/>
        <w:contextualSpacing/>
        <w:jc w:val="both"/>
        <w:rPr>
          <w:rFonts w:ascii="Arial" w:eastAsia="Times New Roman" w:hAnsi="Arial" w:cs="Arial"/>
          <w:color w:val="000000" w:themeColor="text1"/>
          <w:u w:val="single"/>
        </w:rPr>
      </w:pPr>
    </w:p>
    <w:p w14:paraId="2BAB0EFF" w14:textId="0982BDBE" w:rsidR="00B450BE" w:rsidRPr="00F1602E"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u w:val="single"/>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highest total remuneration</w:t>
      </w:r>
      <w:r w:rsidRPr="00F1602E">
        <w:rPr>
          <w:rFonts w:ascii="Arial" w:eastAsia="Times New Roman" w:hAnsi="Arial" w:cs="Arial"/>
          <w:color w:val="000000" w:themeColor="text1"/>
        </w:rPr>
        <w:t xml:space="preserve"> (i.e. fixed/guaranteed and variable remuneration) for each occupational level in terms of population group and gender. Where applicable, information must be provided for both males and females for Africans, Coloureds, Indians, Whites and Foreign Nationals.</w:t>
      </w:r>
    </w:p>
    <w:p w14:paraId="5C6B232D" w14:textId="77777777" w:rsidR="00B450BE" w:rsidRPr="00F1602E" w:rsidRDefault="00B450BE" w:rsidP="00341D05">
      <w:pPr>
        <w:spacing w:after="0" w:line="240" w:lineRule="auto"/>
        <w:jc w:val="both"/>
        <w:rPr>
          <w:rFonts w:ascii="Arial" w:eastAsia="Times New Roman" w:hAnsi="Arial" w:cs="Arial"/>
          <w:color w:val="000000" w:themeColor="text1"/>
          <w:u w:val="single"/>
        </w:rPr>
      </w:pPr>
    </w:p>
    <w:p w14:paraId="15316DAF" w14:textId="77777777" w:rsidR="00B450BE" w:rsidRPr="00F1602E"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Please provide the remuneration of the employee with the </w:t>
      </w:r>
      <w:r w:rsidRPr="00EF6B3B">
        <w:rPr>
          <w:rFonts w:ascii="Arial" w:eastAsia="Times New Roman" w:hAnsi="Arial" w:cs="Arial"/>
          <w:b/>
          <w:color w:val="000000" w:themeColor="text1"/>
        </w:rPr>
        <w:t>lowest total remuneration</w:t>
      </w:r>
      <w:r w:rsidRPr="00F1602E">
        <w:rPr>
          <w:rFonts w:ascii="Arial" w:eastAsia="Times New Roman" w:hAnsi="Arial" w:cs="Arial"/>
          <w:color w:val="000000" w:themeColor="text1"/>
        </w:rPr>
        <w:t xml:space="preserve"> (i.e. fixed/guaranteed and variable remuneration) for the lowest occupational level in your organisation in terms of population group and gender.  Where applicable, information must be provided for both males and females for Africans, Coloureds, Indians, Whites and Foreign Nationals.</w:t>
      </w:r>
    </w:p>
    <w:p w14:paraId="2449A17A" w14:textId="77777777" w:rsidR="00B450BE" w:rsidRPr="00F1602E" w:rsidRDefault="00B450BE" w:rsidP="00341D05">
      <w:pPr>
        <w:spacing w:after="200" w:line="276" w:lineRule="auto"/>
        <w:contextualSpacing/>
        <w:jc w:val="both"/>
        <w:rPr>
          <w:rFonts w:ascii="Arial" w:eastAsia="Times New Roman" w:hAnsi="Arial" w:cs="Arial"/>
          <w:color w:val="000000" w:themeColor="text1"/>
        </w:rPr>
      </w:pPr>
    </w:p>
    <w:p w14:paraId="37C48310" w14:textId="77777777" w:rsidR="00B450BE" w:rsidRPr="0093618F" w:rsidRDefault="00B450BE" w:rsidP="005B21B8">
      <w:pPr>
        <w:numPr>
          <w:ilvl w:val="1"/>
          <w:numId w:val="35"/>
        </w:numPr>
        <w:spacing w:after="0" w:line="240" w:lineRule="auto"/>
        <w:ind w:left="1418" w:hanging="709"/>
        <w:contextualSpacing/>
        <w:jc w:val="both"/>
        <w:rPr>
          <w:rFonts w:ascii="Arial" w:eastAsia="Times New Roman" w:hAnsi="Arial" w:cs="Arial"/>
          <w:color w:val="000000" w:themeColor="text1"/>
        </w:rPr>
      </w:pPr>
      <w:r w:rsidRPr="00F1602E">
        <w:rPr>
          <w:rFonts w:ascii="Arial" w:eastAsia="Times New Roman" w:hAnsi="Arial" w:cs="Arial"/>
          <w:color w:val="000000" w:themeColor="text1"/>
          <w:shd w:val="clear" w:color="auto" w:fill="FFFFFF"/>
        </w:rPr>
        <w:t xml:space="preserve">Please provide the </w:t>
      </w:r>
      <w:r w:rsidRPr="00F1602E">
        <w:rPr>
          <w:rFonts w:ascii="Arial" w:eastAsia="Times New Roman" w:hAnsi="Arial" w:cs="Arial"/>
          <w:b/>
          <w:bCs/>
          <w:color w:val="000000" w:themeColor="text1"/>
          <w:shd w:val="clear" w:color="auto" w:fill="FFFFFF"/>
        </w:rPr>
        <w:t xml:space="preserve">median remuneration </w:t>
      </w:r>
      <w:r w:rsidRPr="00F1602E">
        <w:rPr>
          <w:rFonts w:ascii="Arial" w:eastAsia="Times New Roman" w:hAnsi="Arial" w:cs="Arial"/>
          <w:bCs/>
          <w:color w:val="000000" w:themeColor="text1"/>
          <w:shd w:val="clear" w:color="auto" w:fill="FFFFFF"/>
        </w:rPr>
        <w:t xml:space="preserve">and the </w:t>
      </w:r>
      <w:r w:rsidRPr="00F1602E">
        <w:rPr>
          <w:rFonts w:ascii="Arial" w:eastAsia="Times New Roman" w:hAnsi="Arial" w:cs="Arial"/>
          <w:b/>
          <w:bCs/>
          <w:color w:val="000000" w:themeColor="text1"/>
          <w:shd w:val="clear" w:color="auto" w:fill="FFFFFF"/>
        </w:rPr>
        <w:t>remuneration gap</w:t>
      </w:r>
      <w:r w:rsidRPr="00F1602E">
        <w:rPr>
          <w:rFonts w:ascii="Arial" w:eastAsia="Times New Roman" w:hAnsi="Arial" w:cs="Arial"/>
          <w:bCs/>
          <w:color w:val="000000" w:themeColor="text1"/>
          <w:shd w:val="clear" w:color="auto" w:fill="FFFFFF"/>
        </w:rPr>
        <w:t xml:space="preserve"> as required in </w:t>
      </w:r>
      <w:r w:rsidRPr="00F1602E">
        <w:rPr>
          <w:rFonts w:ascii="Arial" w:eastAsia="Times New Roman" w:hAnsi="Arial" w:cs="Arial"/>
          <w:b/>
          <w:bCs/>
          <w:color w:val="000000" w:themeColor="text1"/>
          <w:shd w:val="clear" w:color="auto" w:fill="FFFFFF"/>
        </w:rPr>
        <w:t>Section E of the EEA4 Form</w:t>
      </w:r>
      <w:r w:rsidRPr="00F1602E">
        <w:rPr>
          <w:rFonts w:ascii="Arial" w:eastAsia="Times New Roman" w:hAnsi="Arial" w:cs="Arial"/>
          <w:bCs/>
          <w:color w:val="000000" w:themeColor="text1"/>
          <w:shd w:val="clear" w:color="auto" w:fill="FFFFFF"/>
        </w:rPr>
        <w:t>.</w:t>
      </w:r>
    </w:p>
    <w:p w14:paraId="3AFA14FC" w14:textId="77777777" w:rsidR="0093618F" w:rsidRDefault="0093618F" w:rsidP="0093618F">
      <w:pPr>
        <w:pStyle w:val="ListParagraph"/>
        <w:rPr>
          <w:rFonts w:ascii="Arial" w:hAnsi="Arial" w:cs="Arial"/>
          <w:color w:val="000000" w:themeColor="text1"/>
        </w:rPr>
      </w:pPr>
    </w:p>
    <w:p w14:paraId="480D22BA" w14:textId="3353E6D5" w:rsidR="0093618F" w:rsidRPr="007E1CB0" w:rsidRDefault="002E695A" w:rsidP="005B21B8">
      <w:pPr>
        <w:pStyle w:val="ListParagraph"/>
        <w:numPr>
          <w:ilvl w:val="0"/>
          <w:numId w:val="30"/>
        </w:numPr>
        <w:tabs>
          <w:tab w:val="left" w:pos="450"/>
        </w:tabs>
        <w:rPr>
          <w:rFonts w:ascii="Arial" w:hAnsi="Arial" w:cs="Arial"/>
          <w:color w:val="000000" w:themeColor="text1"/>
          <w:szCs w:val="22"/>
          <w:shd w:val="clear" w:color="auto" w:fill="FFFFFF"/>
          <w:lang w:val="en-US"/>
        </w:rPr>
      </w:pPr>
      <w:r w:rsidRPr="002E695A">
        <w:rPr>
          <w:rFonts w:ascii="Arial" w:hAnsi="Arial" w:cs="Arial"/>
          <w:color w:val="000000" w:themeColor="text1"/>
          <w:szCs w:val="22"/>
          <w:shd w:val="clear" w:color="auto" w:fill="FFFFFF"/>
          <w:lang w:val="en-US"/>
        </w:rPr>
        <w:t>The information contained in a report must be authorised and verified by the chief executive officer; or the Accounting Officer in the case of an employer falling under the Public Finance Management Act, 1999(Act No.1 of 1999) or the Municipal Finance Management Act, 2003 (Act No. 56 of 2003).</w:t>
      </w:r>
    </w:p>
    <w:p w14:paraId="08E4CA11" w14:textId="77777777" w:rsidR="00B450BE" w:rsidRPr="002E695A" w:rsidRDefault="00B450BE" w:rsidP="00341D05">
      <w:pPr>
        <w:spacing w:after="0" w:line="240" w:lineRule="auto"/>
        <w:jc w:val="both"/>
        <w:rPr>
          <w:rFonts w:ascii="Arial" w:eastAsia="Times New Roman" w:hAnsi="Arial" w:cs="Arial"/>
          <w:color w:val="000000" w:themeColor="text1"/>
          <w:shd w:val="clear" w:color="auto" w:fill="FFFFFF"/>
        </w:rPr>
      </w:pPr>
    </w:p>
    <w:p w14:paraId="4C28AC11" w14:textId="77777777" w:rsidR="00B450BE" w:rsidRPr="00F1602E" w:rsidRDefault="00B450BE" w:rsidP="00B450BE">
      <w:pPr>
        <w:autoSpaceDE w:val="0"/>
        <w:autoSpaceDN w:val="0"/>
        <w:adjustRightInd w:val="0"/>
        <w:spacing w:after="0" w:line="240" w:lineRule="auto"/>
        <w:rPr>
          <w:rFonts w:ascii="Arial" w:eastAsia="Times New Roman" w:hAnsi="Arial" w:cs="Arial"/>
          <w:color w:val="000000" w:themeColor="text1"/>
          <w:sz w:val="18"/>
          <w:szCs w:val="18"/>
        </w:rPr>
        <w:sectPr w:rsidR="00B450BE" w:rsidRPr="00F1602E" w:rsidSect="00375DCC">
          <w:footerReference w:type="even" r:id="rId11"/>
          <w:footerReference w:type="default" r:id="rId12"/>
          <w:pgSz w:w="11906" w:h="16838" w:code="9"/>
          <w:pgMar w:top="720" w:right="720" w:bottom="284" w:left="720" w:header="709" w:footer="709" w:gutter="0"/>
          <w:cols w:space="708"/>
          <w:docGrid w:linePitch="360"/>
        </w:sectPr>
      </w:pPr>
    </w:p>
    <w:tbl>
      <w:tblPr>
        <w:tblStyle w:val="TableGrid"/>
        <w:tblW w:w="0" w:type="auto"/>
        <w:tblLook w:val="04A0" w:firstRow="1" w:lastRow="0" w:firstColumn="1" w:lastColumn="0" w:noHBand="0" w:noVBand="1"/>
      </w:tblPr>
      <w:tblGrid>
        <w:gridCol w:w="15205"/>
      </w:tblGrid>
      <w:tr w:rsidR="00F1602E" w:rsidRPr="00F1602E" w14:paraId="5FE842CC" w14:textId="77777777" w:rsidTr="00375DCC">
        <w:tc>
          <w:tcPr>
            <w:tcW w:w="15205" w:type="dxa"/>
            <w:shd w:val="clear" w:color="auto" w:fill="D9D9D9" w:themeFill="background1" w:themeFillShade="D9"/>
          </w:tcPr>
          <w:p w14:paraId="4F5DE35D"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4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6C57680B" w14:textId="77777777" w:rsidR="00B450BE" w:rsidRPr="00F1602E" w:rsidRDefault="00B450BE" w:rsidP="00B450BE">
      <w:pPr>
        <w:spacing w:after="0" w:line="276" w:lineRule="auto"/>
        <w:jc w:val="both"/>
        <w:rPr>
          <w:rFonts w:ascii="Arial" w:eastAsia="Times New Roman" w:hAnsi="Arial" w:cs="Arial"/>
          <w:b/>
          <w:color w:val="000000" w:themeColor="text1"/>
          <w:sz w:val="28"/>
          <w:szCs w:val="28"/>
          <w:lang w:eastAsia="en-ZA"/>
        </w:rPr>
      </w:pPr>
    </w:p>
    <w:p w14:paraId="703F6953" w14:textId="77777777" w:rsidR="00B450BE" w:rsidRPr="00F1602E" w:rsidRDefault="00B450BE" w:rsidP="00B450BE">
      <w:pPr>
        <w:spacing w:after="0" w:line="276" w:lineRule="auto"/>
        <w:jc w:val="both"/>
        <w:rPr>
          <w:rFonts w:ascii="Arial" w:eastAsia="Times New Roman" w:hAnsi="Arial" w:cs="Arial"/>
          <w:b/>
          <w:color w:val="000000" w:themeColor="text1"/>
          <w:sz w:val="28"/>
          <w:szCs w:val="28"/>
          <w:lang w:eastAsia="en-ZA"/>
        </w:rPr>
      </w:pPr>
      <w:r w:rsidRPr="00F1602E">
        <w:rPr>
          <w:rFonts w:ascii="Arial" w:eastAsia="Times New Roman" w:hAnsi="Arial" w:cs="Arial"/>
          <w:b/>
          <w:color w:val="000000" w:themeColor="text1"/>
          <w:sz w:val="28"/>
          <w:szCs w:val="28"/>
          <w:lang w:eastAsia="en-ZA"/>
        </w:rPr>
        <w:t>SECTION C: WORKFORCE PROFILE</w:t>
      </w:r>
      <w:r w:rsidRPr="00F1602E">
        <w:rPr>
          <w:rFonts w:ascii="Arial" w:eastAsia="Times New Roman" w:hAnsi="Arial" w:cs="Arial"/>
          <w:b/>
          <w:bCs/>
          <w:color w:val="000000" w:themeColor="text1"/>
          <w:kern w:val="24"/>
          <w:sz w:val="28"/>
          <w:szCs w:val="28"/>
          <w:lang w:eastAsia="en-ZA"/>
        </w:rPr>
        <w:t xml:space="preserve"> AND TOTAL REMUNERATION</w:t>
      </w:r>
    </w:p>
    <w:p w14:paraId="4BB894C1" w14:textId="77777777" w:rsidR="00B450BE" w:rsidRPr="00F1602E" w:rsidRDefault="00B450BE" w:rsidP="00B450BE">
      <w:pPr>
        <w:spacing w:after="0" w:line="240" w:lineRule="auto"/>
        <w:rPr>
          <w:rFonts w:ascii="Arial" w:eastAsia="Times New Roman" w:hAnsi="Arial" w:cs="Arial"/>
          <w:b/>
          <w:color w:val="000000" w:themeColor="text1"/>
        </w:rPr>
      </w:pPr>
    </w:p>
    <w:p w14:paraId="032F96D8" w14:textId="77777777" w:rsidR="00B450BE" w:rsidRPr="00F1602E" w:rsidRDefault="00B450BE" w:rsidP="00B450BE">
      <w:pPr>
        <w:spacing w:after="0" w:line="240" w:lineRule="auto"/>
        <w:rPr>
          <w:rFonts w:ascii="Arial" w:eastAsia="Times New Roman" w:hAnsi="Arial" w:cs="Arial"/>
          <w:bCs/>
          <w:color w:val="000000" w:themeColor="text1"/>
        </w:rPr>
      </w:pPr>
      <w:r w:rsidRPr="00F1602E">
        <w:rPr>
          <w:rFonts w:ascii="Arial" w:eastAsia="Times New Roman" w:hAnsi="Arial" w:cs="Arial"/>
          <w:bCs/>
          <w:color w:val="000000" w:themeColor="text1"/>
        </w:rPr>
        <w:t xml:space="preserve">Please use the table below to indicate the number of employees, including </w:t>
      </w:r>
      <w:r w:rsidR="004D2DCE">
        <w:rPr>
          <w:rFonts w:ascii="Arial" w:eastAsia="Times New Roman" w:hAnsi="Arial" w:cs="Arial"/>
          <w:bCs/>
          <w:color w:val="000000" w:themeColor="text1"/>
        </w:rPr>
        <w:t>employees</w:t>
      </w:r>
      <w:r w:rsidRPr="00F1602E">
        <w:rPr>
          <w:rFonts w:ascii="Arial" w:eastAsia="Times New Roman" w:hAnsi="Arial" w:cs="Arial"/>
          <w:bCs/>
          <w:color w:val="000000" w:themeColor="text1"/>
        </w:rPr>
        <w:t xml:space="preserve"> with disabilities, and the total remuneration in terms of population group and gender for each occupational level.  In addition, please provide the total remuneration per occupational level in your organisation.</w:t>
      </w: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884"/>
        <w:gridCol w:w="1027"/>
        <w:gridCol w:w="1028"/>
        <w:gridCol w:w="1028"/>
        <w:gridCol w:w="1028"/>
        <w:gridCol w:w="1063"/>
        <w:gridCol w:w="1063"/>
        <w:gridCol w:w="1063"/>
        <w:gridCol w:w="1064"/>
        <w:gridCol w:w="779"/>
        <w:gridCol w:w="780"/>
        <w:gridCol w:w="1848"/>
      </w:tblGrid>
      <w:tr w:rsidR="00B450BE" w:rsidRPr="00F1602E" w14:paraId="5DC709E3" w14:textId="77777777" w:rsidTr="00375DCC">
        <w:trPr>
          <w:trHeight w:val="362"/>
          <w:jc w:val="center"/>
        </w:trPr>
        <w:tc>
          <w:tcPr>
            <w:tcW w:w="3827" w:type="dxa"/>
            <w:gridSpan w:val="2"/>
            <w:vMerge w:val="restart"/>
            <w:tcBorders>
              <w:top w:val="single" w:sz="18" w:space="0" w:color="auto"/>
              <w:left w:val="single" w:sz="18" w:space="0" w:color="auto"/>
              <w:right w:val="single" w:sz="18" w:space="0" w:color="auto"/>
            </w:tcBorders>
            <w:vAlign w:val="center"/>
          </w:tcPr>
          <w:p w14:paraId="53BA9111" w14:textId="77777777" w:rsidR="00B450BE" w:rsidRPr="00127B38" w:rsidRDefault="00B450BE" w:rsidP="00375DCC">
            <w:pPr>
              <w:spacing w:after="0" w:line="240" w:lineRule="auto"/>
              <w:jc w:val="both"/>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Occupational levels</w:t>
            </w:r>
          </w:p>
        </w:tc>
        <w:tc>
          <w:tcPr>
            <w:tcW w:w="4111" w:type="dxa"/>
            <w:gridSpan w:val="4"/>
            <w:tcBorders>
              <w:top w:val="single" w:sz="18" w:space="0" w:color="auto"/>
              <w:left w:val="single" w:sz="18" w:space="0" w:color="auto"/>
              <w:bottom w:val="single" w:sz="18" w:space="0" w:color="auto"/>
              <w:right w:val="single" w:sz="18" w:space="0" w:color="auto"/>
            </w:tcBorders>
            <w:vAlign w:val="center"/>
          </w:tcPr>
          <w:p w14:paraId="375C26A6"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MALE</w:t>
            </w:r>
          </w:p>
        </w:tc>
        <w:tc>
          <w:tcPr>
            <w:tcW w:w="4253" w:type="dxa"/>
            <w:gridSpan w:val="4"/>
            <w:tcBorders>
              <w:top w:val="single" w:sz="18" w:space="0" w:color="auto"/>
              <w:left w:val="single" w:sz="18" w:space="0" w:color="auto"/>
              <w:bottom w:val="single" w:sz="18" w:space="0" w:color="auto"/>
              <w:right w:val="single" w:sz="18" w:space="0" w:color="auto"/>
            </w:tcBorders>
            <w:vAlign w:val="center"/>
          </w:tcPr>
          <w:p w14:paraId="6543873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FEMALE</w:t>
            </w:r>
          </w:p>
        </w:tc>
        <w:tc>
          <w:tcPr>
            <w:tcW w:w="1559" w:type="dxa"/>
            <w:gridSpan w:val="2"/>
            <w:tcBorders>
              <w:top w:val="single" w:sz="18" w:space="0" w:color="auto"/>
              <w:left w:val="single" w:sz="18" w:space="0" w:color="auto"/>
              <w:bottom w:val="single" w:sz="18" w:space="0" w:color="auto"/>
              <w:right w:val="single" w:sz="18" w:space="0" w:color="auto"/>
            </w:tcBorders>
            <w:vAlign w:val="center"/>
          </w:tcPr>
          <w:p w14:paraId="6AA846AA"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FOREIGN NATIONALS</w:t>
            </w:r>
          </w:p>
        </w:tc>
        <w:tc>
          <w:tcPr>
            <w:tcW w:w="1848" w:type="dxa"/>
            <w:vMerge w:val="restart"/>
            <w:tcBorders>
              <w:top w:val="single" w:sz="18" w:space="0" w:color="auto"/>
              <w:left w:val="single" w:sz="18" w:space="0" w:color="auto"/>
              <w:right w:val="single" w:sz="18" w:space="0" w:color="auto"/>
            </w:tcBorders>
            <w:vAlign w:val="center"/>
          </w:tcPr>
          <w:p w14:paraId="54ABCC3C"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Total</w:t>
            </w:r>
          </w:p>
        </w:tc>
      </w:tr>
      <w:tr w:rsidR="00B450BE" w:rsidRPr="00F1602E" w14:paraId="79E7FA35" w14:textId="77777777" w:rsidTr="00375DCC">
        <w:trPr>
          <w:trHeight w:val="111"/>
          <w:jc w:val="center"/>
        </w:trPr>
        <w:tc>
          <w:tcPr>
            <w:tcW w:w="3827" w:type="dxa"/>
            <w:gridSpan w:val="2"/>
            <w:vMerge/>
            <w:tcBorders>
              <w:left w:val="single" w:sz="18" w:space="0" w:color="auto"/>
              <w:bottom w:val="single" w:sz="18" w:space="0" w:color="auto"/>
              <w:right w:val="single" w:sz="18" w:space="0" w:color="auto"/>
            </w:tcBorders>
            <w:vAlign w:val="center"/>
          </w:tcPr>
          <w:p w14:paraId="37D33F7A"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p>
        </w:tc>
        <w:tc>
          <w:tcPr>
            <w:tcW w:w="1027" w:type="dxa"/>
            <w:tcBorders>
              <w:top w:val="single" w:sz="18" w:space="0" w:color="auto"/>
              <w:left w:val="single" w:sz="18" w:space="0" w:color="auto"/>
              <w:bottom w:val="single" w:sz="18" w:space="0" w:color="auto"/>
            </w:tcBorders>
            <w:vAlign w:val="center"/>
          </w:tcPr>
          <w:p w14:paraId="3E370862"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A</w:t>
            </w:r>
          </w:p>
        </w:tc>
        <w:tc>
          <w:tcPr>
            <w:tcW w:w="1028" w:type="dxa"/>
            <w:tcBorders>
              <w:top w:val="single" w:sz="18" w:space="0" w:color="auto"/>
              <w:bottom w:val="single" w:sz="18" w:space="0" w:color="auto"/>
            </w:tcBorders>
            <w:vAlign w:val="center"/>
          </w:tcPr>
          <w:p w14:paraId="60496201"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C</w:t>
            </w:r>
          </w:p>
        </w:tc>
        <w:tc>
          <w:tcPr>
            <w:tcW w:w="1028" w:type="dxa"/>
            <w:tcBorders>
              <w:top w:val="single" w:sz="18" w:space="0" w:color="auto"/>
              <w:bottom w:val="single" w:sz="18" w:space="0" w:color="auto"/>
            </w:tcBorders>
            <w:vAlign w:val="center"/>
          </w:tcPr>
          <w:p w14:paraId="7A41A85C"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I</w:t>
            </w:r>
          </w:p>
        </w:tc>
        <w:tc>
          <w:tcPr>
            <w:tcW w:w="1028" w:type="dxa"/>
            <w:tcBorders>
              <w:top w:val="single" w:sz="18" w:space="0" w:color="auto"/>
              <w:bottom w:val="single" w:sz="18" w:space="0" w:color="auto"/>
              <w:right w:val="single" w:sz="18" w:space="0" w:color="auto"/>
            </w:tcBorders>
            <w:vAlign w:val="center"/>
          </w:tcPr>
          <w:p w14:paraId="43E4D61F"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W</w:t>
            </w:r>
          </w:p>
        </w:tc>
        <w:tc>
          <w:tcPr>
            <w:tcW w:w="1063" w:type="dxa"/>
            <w:tcBorders>
              <w:top w:val="single" w:sz="18" w:space="0" w:color="auto"/>
              <w:left w:val="single" w:sz="18" w:space="0" w:color="auto"/>
              <w:bottom w:val="single" w:sz="18" w:space="0" w:color="auto"/>
            </w:tcBorders>
            <w:vAlign w:val="center"/>
          </w:tcPr>
          <w:p w14:paraId="3CF7311D"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A</w:t>
            </w:r>
          </w:p>
        </w:tc>
        <w:tc>
          <w:tcPr>
            <w:tcW w:w="1063" w:type="dxa"/>
            <w:tcBorders>
              <w:top w:val="single" w:sz="18" w:space="0" w:color="auto"/>
              <w:bottom w:val="single" w:sz="18" w:space="0" w:color="auto"/>
            </w:tcBorders>
            <w:vAlign w:val="center"/>
          </w:tcPr>
          <w:p w14:paraId="7223F4C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C</w:t>
            </w:r>
          </w:p>
        </w:tc>
        <w:tc>
          <w:tcPr>
            <w:tcW w:w="1063" w:type="dxa"/>
            <w:tcBorders>
              <w:top w:val="single" w:sz="18" w:space="0" w:color="auto"/>
              <w:bottom w:val="single" w:sz="18" w:space="0" w:color="auto"/>
            </w:tcBorders>
            <w:vAlign w:val="center"/>
          </w:tcPr>
          <w:p w14:paraId="687389C8"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I</w:t>
            </w:r>
          </w:p>
        </w:tc>
        <w:tc>
          <w:tcPr>
            <w:tcW w:w="1064" w:type="dxa"/>
            <w:tcBorders>
              <w:top w:val="single" w:sz="18" w:space="0" w:color="auto"/>
              <w:bottom w:val="single" w:sz="18" w:space="0" w:color="auto"/>
              <w:right w:val="single" w:sz="18" w:space="0" w:color="auto"/>
            </w:tcBorders>
            <w:vAlign w:val="center"/>
          </w:tcPr>
          <w:p w14:paraId="33799CBE"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W</w:t>
            </w:r>
          </w:p>
        </w:tc>
        <w:tc>
          <w:tcPr>
            <w:tcW w:w="779" w:type="dxa"/>
            <w:tcBorders>
              <w:top w:val="single" w:sz="18" w:space="0" w:color="auto"/>
              <w:left w:val="single" w:sz="18" w:space="0" w:color="auto"/>
              <w:bottom w:val="single" w:sz="18" w:space="0" w:color="auto"/>
            </w:tcBorders>
            <w:vAlign w:val="center"/>
          </w:tcPr>
          <w:p w14:paraId="5B7EEBC1"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M</w:t>
            </w:r>
          </w:p>
        </w:tc>
        <w:tc>
          <w:tcPr>
            <w:tcW w:w="780" w:type="dxa"/>
            <w:tcBorders>
              <w:top w:val="single" w:sz="18" w:space="0" w:color="auto"/>
              <w:bottom w:val="single" w:sz="18" w:space="0" w:color="auto"/>
              <w:right w:val="single" w:sz="18" w:space="0" w:color="auto"/>
            </w:tcBorders>
            <w:vAlign w:val="center"/>
          </w:tcPr>
          <w:p w14:paraId="2F2736F0" w14:textId="77777777" w:rsidR="00B450BE" w:rsidRPr="00127B38" w:rsidRDefault="00B450BE" w:rsidP="00375DCC">
            <w:pPr>
              <w:spacing w:after="0" w:line="240" w:lineRule="auto"/>
              <w:jc w:val="center"/>
              <w:rPr>
                <w:rFonts w:ascii="Arial" w:eastAsia="Times New Roman" w:hAnsi="Arial" w:cs="Arial"/>
                <w:b/>
                <w:bCs/>
                <w:color w:val="000000" w:themeColor="text1"/>
                <w:sz w:val="18"/>
                <w:szCs w:val="18"/>
              </w:rPr>
            </w:pPr>
            <w:r w:rsidRPr="00127B38">
              <w:rPr>
                <w:rFonts w:ascii="Arial" w:eastAsia="Times New Roman" w:hAnsi="Arial" w:cs="Arial"/>
                <w:b/>
                <w:bCs/>
                <w:color w:val="000000" w:themeColor="text1"/>
                <w:sz w:val="18"/>
                <w:szCs w:val="18"/>
              </w:rPr>
              <w:t>F</w:t>
            </w:r>
          </w:p>
        </w:tc>
        <w:tc>
          <w:tcPr>
            <w:tcW w:w="1848" w:type="dxa"/>
            <w:vMerge/>
            <w:tcBorders>
              <w:left w:val="single" w:sz="18" w:space="0" w:color="auto"/>
              <w:bottom w:val="single" w:sz="18" w:space="0" w:color="auto"/>
              <w:right w:val="single" w:sz="18" w:space="0" w:color="auto"/>
            </w:tcBorders>
            <w:vAlign w:val="center"/>
          </w:tcPr>
          <w:p w14:paraId="0E735747" w14:textId="77777777" w:rsidR="00B450BE" w:rsidRPr="00F1602E" w:rsidRDefault="00B450BE" w:rsidP="00375DCC">
            <w:pPr>
              <w:spacing w:after="0" w:line="240" w:lineRule="auto"/>
              <w:jc w:val="center"/>
              <w:rPr>
                <w:rFonts w:ascii="Arial" w:eastAsia="Times New Roman" w:hAnsi="Arial" w:cs="Arial"/>
                <w:bCs/>
                <w:color w:val="000000" w:themeColor="text1"/>
                <w:sz w:val="20"/>
                <w:szCs w:val="20"/>
              </w:rPr>
            </w:pPr>
          </w:p>
        </w:tc>
      </w:tr>
      <w:tr w:rsidR="00B450BE" w:rsidRPr="00F1602E" w14:paraId="344E71D4" w14:textId="77777777" w:rsidTr="00375DCC">
        <w:trPr>
          <w:trHeight w:val="325"/>
          <w:jc w:val="center"/>
        </w:trPr>
        <w:tc>
          <w:tcPr>
            <w:tcW w:w="1943" w:type="dxa"/>
            <w:vMerge w:val="restart"/>
            <w:tcBorders>
              <w:top w:val="single" w:sz="18" w:space="0" w:color="auto"/>
              <w:left w:val="single" w:sz="18" w:space="0" w:color="auto"/>
            </w:tcBorders>
            <w:vAlign w:val="center"/>
          </w:tcPr>
          <w:p w14:paraId="5376C507"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Top Management</w:t>
            </w:r>
          </w:p>
        </w:tc>
        <w:tc>
          <w:tcPr>
            <w:tcW w:w="1884" w:type="dxa"/>
            <w:tcBorders>
              <w:top w:val="single" w:sz="18" w:space="0" w:color="auto"/>
              <w:right w:val="single" w:sz="18" w:space="0" w:color="auto"/>
            </w:tcBorders>
            <w:vAlign w:val="center"/>
          </w:tcPr>
          <w:p w14:paraId="0E718E77"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Number of employees</w:t>
            </w:r>
          </w:p>
        </w:tc>
        <w:tc>
          <w:tcPr>
            <w:tcW w:w="1027" w:type="dxa"/>
            <w:tcBorders>
              <w:top w:val="single" w:sz="18" w:space="0" w:color="auto"/>
              <w:left w:val="single" w:sz="18" w:space="0" w:color="auto"/>
            </w:tcBorders>
            <w:vAlign w:val="center"/>
          </w:tcPr>
          <w:p w14:paraId="3573147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tcBorders>
            <w:vAlign w:val="center"/>
          </w:tcPr>
          <w:p w14:paraId="1AE4092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tcBorders>
            <w:vAlign w:val="center"/>
          </w:tcPr>
          <w:p w14:paraId="393F9E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top w:val="single" w:sz="18" w:space="0" w:color="auto"/>
              <w:right w:val="single" w:sz="18" w:space="0" w:color="auto"/>
            </w:tcBorders>
            <w:vAlign w:val="center"/>
          </w:tcPr>
          <w:p w14:paraId="58C2515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left w:val="single" w:sz="18" w:space="0" w:color="auto"/>
            </w:tcBorders>
            <w:vAlign w:val="center"/>
          </w:tcPr>
          <w:p w14:paraId="31B7F1E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tcBorders>
            <w:vAlign w:val="center"/>
          </w:tcPr>
          <w:p w14:paraId="78C8806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top w:val="single" w:sz="18" w:space="0" w:color="auto"/>
            </w:tcBorders>
            <w:vAlign w:val="center"/>
          </w:tcPr>
          <w:p w14:paraId="3EF242C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top w:val="single" w:sz="18" w:space="0" w:color="auto"/>
              <w:right w:val="single" w:sz="18" w:space="0" w:color="auto"/>
            </w:tcBorders>
            <w:vAlign w:val="center"/>
          </w:tcPr>
          <w:p w14:paraId="6EF802C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top w:val="single" w:sz="18" w:space="0" w:color="auto"/>
              <w:left w:val="single" w:sz="18" w:space="0" w:color="auto"/>
            </w:tcBorders>
            <w:vAlign w:val="center"/>
          </w:tcPr>
          <w:p w14:paraId="3B8FD1F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top w:val="single" w:sz="18" w:space="0" w:color="auto"/>
              <w:right w:val="single" w:sz="18" w:space="0" w:color="auto"/>
            </w:tcBorders>
            <w:vAlign w:val="center"/>
          </w:tcPr>
          <w:p w14:paraId="17765E1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top w:val="single" w:sz="18" w:space="0" w:color="auto"/>
              <w:left w:val="single" w:sz="18" w:space="0" w:color="auto"/>
              <w:right w:val="single" w:sz="18" w:space="0" w:color="auto"/>
            </w:tcBorders>
            <w:vAlign w:val="center"/>
          </w:tcPr>
          <w:p w14:paraId="3303CFF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DD03FE2" w14:textId="77777777" w:rsidTr="00375DCC">
        <w:trPr>
          <w:trHeight w:val="325"/>
          <w:jc w:val="center"/>
        </w:trPr>
        <w:tc>
          <w:tcPr>
            <w:tcW w:w="1943" w:type="dxa"/>
            <w:vMerge/>
            <w:tcBorders>
              <w:left w:val="single" w:sz="18" w:space="0" w:color="auto"/>
            </w:tcBorders>
            <w:vAlign w:val="center"/>
          </w:tcPr>
          <w:p w14:paraId="40719AD9"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614E3F96"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11EA45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37E90D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0987C0B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7F98E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BEF5D9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28E585D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084BDD2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16ED68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42A262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006B03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6BA1EB6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162416BF" w14:textId="77777777" w:rsidTr="00375DCC">
        <w:trPr>
          <w:trHeight w:val="357"/>
          <w:jc w:val="center"/>
        </w:trPr>
        <w:tc>
          <w:tcPr>
            <w:tcW w:w="1943" w:type="dxa"/>
            <w:vMerge w:val="restart"/>
            <w:tcBorders>
              <w:left w:val="single" w:sz="18" w:space="0" w:color="auto"/>
            </w:tcBorders>
            <w:vAlign w:val="center"/>
          </w:tcPr>
          <w:p w14:paraId="792F91F2"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Senior Management</w:t>
            </w:r>
          </w:p>
          <w:p w14:paraId="30FEF0BE"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3F667E5E"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A0AB1B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750A3F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BAEA5C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161995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6E9BB9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71D568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B8E953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7FF8D6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1E0EFF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D62325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2B311CA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BC6084C" w14:textId="77777777" w:rsidTr="00375DCC">
        <w:trPr>
          <w:trHeight w:val="357"/>
          <w:jc w:val="center"/>
        </w:trPr>
        <w:tc>
          <w:tcPr>
            <w:tcW w:w="1943" w:type="dxa"/>
            <w:vMerge/>
            <w:tcBorders>
              <w:left w:val="single" w:sz="18" w:space="0" w:color="auto"/>
            </w:tcBorders>
            <w:vAlign w:val="center"/>
          </w:tcPr>
          <w:p w14:paraId="01895117"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0BF89F93"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5C0E711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114740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8B4006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C80D4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65640A6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9F134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574BC8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A71176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4F9AAEA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7C2AB19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CEB591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DB6EBCC" w14:textId="77777777" w:rsidTr="00375DCC">
        <w:trPr>
          <w:trHeight w:val="357"/>
          <w:jc w:val="center"/>
        </w:trPr>
        <w:tc>
          <w:tcPr>
            <w:tcW w:w="1943" w:type="dxa"/>
            <w:vMerge w:val="restart"/>
            <w:tcBorders>
              <w:left w:val="single" w:sz="18" w:space="0" w:color="auto"/>
            </w:tcBorders>
            <w:vAlign w:val="center"/>
          </w:tcPr>
          <w:p w14:paraId="37391AE2"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Professionally qualified and experienced specialists and mid-management</w:t>
            </w:r>
          </w:p>
        </w:tc>
        <w:tc>
          <w:tcPr>
            <w:tcW w:w="1884" w:type="dxa"/>
            <w:tcBorders>
              <w:right w:val="single" w:sz="18" w:space="0" w:color="auto"/>
            </w:tcBorders>
            <w:vAlign w:val="center"/>
          </w:tcPr>
          <w:p w14:paraId="24C930B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55D889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004DA24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56878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B9B3AA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D26591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33465D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C34334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199F6DB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144150F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8CCBA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5112EA6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1FAE17E" w14:textId="77777777" w:rsidTr="00375DCC">
        <w:trPr>
          <w:trHeight w:val="357"/>
          <w:jc w:val="center"/>
        </w:trPr>
        <w:tc>
          <w:tcPr>
            <w:tcW w:w="1943" w:type="dxa"/>
            <w:vMerge/>
            <w:tcBorders>
              <w:left w:val="single" w:sz="18" w:space="0" w:color="auto"/>
            </w:tcBorders>
            <w:vAlign w:val="center"/>
          </w:tcPr>
          <w:p w14:paraId="4D80D969"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632164FD"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132C219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F1081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744224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6BE4BCE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13027C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F732E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30D16DF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D74B10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0B7ABD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148126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4F5BA5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49FE4A65" w14:textId="77777777" w:rsidTr="00375DCC">
        <w:trPr>
          <w:trHeight w:val="357"/>
          <w:jc w:val="center"/>
        </w:trPr>
        <w:tc>
          <w:tcPr>
            <w:tcW w:w="1943" w:type="dxa"/>
            <w:vMerge w:val="restart"/>
            <w:tcBorders>
              <w:left w:val="single" w:sz="18" w:space="0" w:color="auto"/>
            </w:tcBorders>
            <w:vAlign w:val="center"/>
          </w:tcPr>
          <w:p w14:paraId="00A96D9A" w14:textId="1BBBA2D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 xml:space="preserve">Skilled </w:t>
            </w:r>
            <w:r w:rsidR="00482AAF" w:rsidRPr="00127B38">
              <w:rPr>
                <w:rFonts w:ascii="Arial" w:eastAsia="Times New Roman" w:hAnsi="Arial" w:cs="Arial"/>
                <w:b/>
                <w:color w:val="000000" w:themeColor="text1"/>
                <w:sz w:val="16"/>
                <w:szCs w:val="16"/>
                <w:lang w:val="en-GB"/>
              </w:rPr>
              <w:t>technical, academically</w:t>
            </w:r>
            <w:r w:rsidRPr="00127B38">
              <w:rPr>
                <w:rFonts w:ascii="Arial" w:eastAsia="Times New Roman" w:hAnsi="Arial" w:cs="Arial"/>
                <w:b/>
                <w:color w:val="000000" w:themeColor="text1"/>
                <w:sz w:val="16"/>
                <w:szCs w:val="16"/>
                <w:lang w:val="en-GB"/>
              </w:rPr>
              <w:t xml:space="preserve"> </w:t>
            </w:r>
            <w:r w:rsidR="00482AAF" w:rsidRPr="00127B38">
              <w:rPr>
                <w:rFonts w:ascii="Arial" w:eastAsia="Times New Roman" w:hAnsi="Arial" w:cs="Arial"/>
                <w:b/>
                <w:color w:val="000000" w:themeColor="text1"/>
                <w:sz w:val="16"/>
                <w:szCs w:val="16"/>
                <w:lang w:val="en-GB"/>
              </w:rPr>
              <w:t>qualified and</w:t>
            </w:r>
            <w:r w:rsidRPr="00127B38">
              <w:rPr>
                <w:rFonts w:ascii="Arial" w:eastAsia="Times New Roman" w:hAnsi="Arial" w:cs="Arial"/>
                <w:b/>
                <w:color w:val="000000" w:themeColor="text1"/>
                <w:sz w:val="16"/>
                <w:szCs w:val="16"/>
                <w:lang w:val="en-GB"/>
              </w:rPr>
              <w:t xml:space="preserve">, junior management, </w:t>
            </w:r>
          </w:p>
        </w:tc>
        <w:tc>
          <w:tcPr>
            <w:tcW w:w="1884" w:type="dxa"/>
            <w:tcBorders>
              <w:right w:val="single" w:sz="18" w:space="0" w:color="auto"/>
            </w:tcBorders>
            <w:vAlign w:val="center"/>
          </w:tcPr>
          <w:p w14:paraId="7EDE63B7"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34A45B3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04C3C6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7B5F2B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A2D324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02EE481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0A50C8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82562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D3FB63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03ED0C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4DBFF8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6E63EA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3B62FEC8" w14:textId="77777777" w:rsidTr="00375DCC">
        <w:trPr>
          <w:trHeight w:val="357"/>
          <w:jc w:val="center"/>
        </w:trPr>
        <w:tc>
          <w:tcPr>
            <w:tcW w:w="1943" w:type="dxa"/>
            <w:vMerge/>
            <w:tcBorders>
              <w:left w:val="single" w:sz="18" w:space="0" w:color="auto"/>
            </w:tcBorders>
            <w:vAlign w:val="center"/>
          </w:tcPr>
          <w:p w14:paraId="3B78E16A"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276C841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09132A8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F52AF1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214EF5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582E7D2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0A83080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FD7880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A8A30B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27B8A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687CA51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0D7433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2D3A949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2C27EA33" w14:textId="77777777" w:rsidTr="00375DCC">
        <w:trPr>
          <w:trHeight w:val="357"/>
          <w:jc w:val="center"/>
        </w:trPr>
        <w:tc>
          <w:tcPr>
            <w:tcW w:w="1943" w:type="dxa"/>
            <w:vMerge w:val="restart"/>
            <w:tcBorders>
              <w:left w:val="single" w:sz="18" w:space="0" w:color="auto"/>
            </w:tcBorders>
            <w:vAlign w:val="center"/>
          </w:tcPr>
          <w:p w14:paraId="5FD512A6"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Semi-skilled and discretionary decision making</w:t>
            </w:r>
          </w:p>
          <w:p w14:paraId="0C395BE6"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0F87481F"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3E67E4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C86C8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9CA83E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1932109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30B3B0D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893501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673659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40DC57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2F5C93F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DA50D4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FFB062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8E4A3F0" w14:textId="77777777" w:rsidTr="00375DCC">
        <w:trPr>
          <w:trHeight w:val="357"/>
          <w:jc w:val="center"/>
        </w:trPr>
        <w:tc>
          <w:tcPr>
            <w:tcW w:w="1943" w:type="dxa"/>
            <w:vMerge/>
            <w:tcBorders>
              <w:left w:val="single" w:sz="18" w:space="0" w:color="auto"/>
            </w:tcBorders>
            <w:vAlign w:val="center"/>
          </w:tcPr>
          <w:p w14:paraId="12506CD0"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326B2993"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5426C7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EB5688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0775A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DC99D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AAFC8D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4B93D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18B26C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25BE91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B0A5C7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78B23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FE32A9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217D452" w14:textId="77777777" w:rsidTr="00375DCC">
        <w:trPr>
          <w:trHeight w:val="357"/>
          <w:jc w:val="center"/>
        </w:trPr>
        <w:tc>
          <w:tcPr>
            <w:tcW w:w="1943" w:type="dxa"/>
            <w:vMerge w:val="restart"/>
            <w:tcBorders>
              <w:left w:val="single" w:sz="18" w:space="0" w:color="auto"/>
            </w:tcBorders>
            <w:vAlign w:val="center"/>
          </w:tcPr>
          <w:p w14:paraId="56720EEB"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r w:rsidRPr="00127B38">
              <w:rPr>
                <w:rFonts w:ascii="Arial" w:eastAsia="Times New Roman" w:hAnsi="Arial" w:cs="Arial"/>
                <w:b/>
                <w:color w:val="000000" w:themeColor="text1"/>
                <w:sz w:val="16"/>
                <w:szCs w:val="16"/>
                <w:lang w:val="en-GB"/>
              </w:rPr>
              <w:t>Unskilled and defined decision making</w:t>
            </w:r>
          </w:p>
        </w:tc>
        <w:tc>
          <w:tcPr>
            <w:tcW w:w="1884" w:type="dxa"/>
            <w:tcBorders>
              <w:right w:val="single" w:sz="18" w:space="0" w:color="auto"/>
            </w:tcBorders>
            <w:vAlign w:val="center"/>
          </w:tcPr>
          <w:p w14:paraId="70B33A50"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26D1135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DEAE7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22D7F33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519AFCC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1DFDF5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487FB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2FBF91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632FA3F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5B2E43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2AE9305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EF0AC8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6EC87301" w14:textId="77777777" w:rsidTr="00375DCC">
        <w:trPr>
          <w:trHeight w:val="357"/>
          <w:jc w:val="center"/>
        </w:trPr>
        <w:tc>
          <w:tcPr>
            <w:tcW w:w="1943" w:type="dxa"/>
            <w:vMerge/>
            <w:tcBorders>
              <w:left w:val="single" w:sz="18" w:space="0" w:color="auto"/>
            </w:tcBorders>
            <w:vAlign w:val="center"/>
          </w:tcPr>
          <w:p w14:paraId="67390B61" w14:textId="77777777" w:rsidR="00B450BE" w:rsidRPr="00127B38" w:rsidRDefault="00B450BE" w:rsidP="00375DCC">
            <w:pPr>
              <w:spacing w:after="0" w:line="240" w:lineRule="auto"/>
              <w:rPr>
                <w:rFonts w:ascii="Arial" w:eastAsia="Times New Roman" w:hAnsi="Arial" w:cs="Arial"/>
                <w:b/>
                <w:color w:val="000000" w:themeColor="text1"/>
                <w:sz w:val="16"/>
                <w:szCs w:val="16"/>
                <w:lang w:val="en-GB"/>
              </w:rPr>
            </w:pPr>
          </w:p>
        </w:tc>
        <w:tc>
          <w:tcPr>
            <w:tcW w:w="1884" w:type="dxa"/>
            <w:tcBorders>
              <w:right w:val="single" w:sz="18" w:space="0" w:color="auto"/>
            </w:tcBorders>
            <w:vAlign w:val="center"/>
          </w:tcPr>
          <w:p w14:paraId="12766DEC"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6463AD8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F04259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D23427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CB9879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4493030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6E7B0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1798E5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7F55867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0F13DF7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871A60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0AFB892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5C54F56C" w14:textId="77777777" w:rsidTr="00375DCC">
        <w:trPr>
          <w:trHeight w:val="357"/>
          <w:jc w:val="center"/>
        </w:trPr>
        <w:tc>
          <w:tcPr>
            <w:tcW w:w="1943" w:type="dxa"/>
            <w:vMerge w:val="restart"/>
            <w:tcBorders>
              <w:left w:val="single" w:sz="18" w:space="0" w:color="auto"/>
            </w:tcBorders>
            <w:vAlign w:val="center"/>
          </w:tcPr>
          <w:p w14:paraId="1AF0DA29"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r w:rsidRPr="00127B38">
              <w:rPr>
                <w:rFonts w:ascii="Arial" w:eastAsia="Times New Roman" w:hAnsi="Arial" w:cs="Arial"/>
                <w:b/>
                <w:bCs/>
                <w:color w:val="000000" w:themeColor="text1"/>
                <w:sz w:val="16"/>
                <w:szCs w:val="16"/>
                <w:lang w:val="en-GB"/>
              </w:rPr>
              <w:t>TOTAL PERMANENT</w:t>
            </w:r>
          </w:p>
          <w:p w14:paraId="24EE26D8"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5F54FF0A"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AC902E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6C81B48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46F6AF7A"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00B6A37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9AA561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6B570D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9B7E92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2F78B50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44C6371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033C743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143AD1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764CA4E0" w14:textId="77777777" w:rsidTr="00375DCC">
        <w:trPr>
          <w:trHeight w:val="357"/>
          <w:jc w:val="center"/>
        </w:trPr>
        <w:tc>
          <w:tcPr>
            <w:tcW w:w="1943" w:type="dxa"/>
            <w:vMerge/>
            <w:tcBorders>
              <w:left w:val="single" w:sz="18" w:space="0" w:color="auto"/>
            </w:tcBorders>
            <w:vAlign w:val="center"/>
          </w:tcPr>
          <w:p w14:paraId="42581071"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477BA195"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6CF2A57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33C3E73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D89AFA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624538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5AA4AB1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A4598A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5AFD468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4188AF5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33BBA32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406FD7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DB9A71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1A6DDE61" w14:textId="77777777" w:rsidTr="00375DCC">
        <w:trPr>
          <w:trHeight w:val="357"/>
          <w:jc w:val="center"/>
        </w:trPr>
        <w:tc>
          <w:tcPr>
            <w:tcW w:w="1943" w:type="dxa"/>
            <w:vMerge w:val="restart"/>
            <w:tcBorders>
              <w:left w:val="single" w:sz="18" w:space="0" w:color="auto"/>
            </w:tcBorders>
            <w:vAlign w:val="center"/>
          </w:tcPr>
          <w:p w14:paraId="755E1F0E"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r w:rsidRPr="00127B38">
              <w:rPr>
                <w:rFonts w:ascii="Arial" w:eastAsia="Times New Roman" w:hAnsi="Arial" w:cs="Arial"/>
                <w:b/>
                <w:bCs/>
                <w:color w:val="000000" w:themeColor="text1"/>
                <w:sz w:val="16"/>
                <w:szCs w:val="16"/>
                <w:lang w:val="en-GB"/>
              </w:rPr>
              <w:t>Temporary employees</w:t>
            </w:r>
          </w:p>
        </w:tc>
        <w:tc>
          <w:tcPr>
            <w:tcW w:w="1884" w:type="dxa"/>
            <w:tcBorders>
              <w:right w:val="single" w:sz="18" w:space="0" w:color="auto"/>
            </w:tcBorders>
            <w:vAlign w:val="center"/>
          </w:tcPr>
          <w:p w14:paraId="36DA5BB1"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71FC55A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86F35B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D6CC17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3046C22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2594314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4133777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E79ED2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568D1AAF"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E459A1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4F35617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4DE9B91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B6BE65C" w14:textId="77777777" w:rsidTr="00375DCC">
        <w:trPr>
          <w:trHeight w:val="357"/>
          <w:jc w:val="center"/>
        </w:trPr>
        <w:tc>
          <w:tcPr>
            <w:tcW w:w="1943" w:type="dxa"/>
            <w:vMerge/>
            <w:tcBorders>
              <w:left w:val="single" w:sz="18" w:space="0" w:color="auto"/>
            </w:tcBorders>
            <w:vAlign w:val="center"/>
          </w:tcPr>
          <w:p w14:paraId="03F8E5DD" w14:textId="77777777" w:rsidR="00B450BE" w:rsidRPr="00127B38" w:rsidRDefault="00B450BE" w:rsidP="00375DCC">
            <w:pPr>
              <w:spacing w:after="0" w:line="240" w:lineRule="auto"/>
              <w:rPr>
                <w:rFonts w:ascii="Arial" w:eastAsia="Times New Roman" w:hAnsi="Arial" w:cs="Arial"/>
                <w:b/>
                <w:bCs/>
                <w:color w:val="000000" w:themeColor="text1"/>
                <w:sz w:val="16"/>
                <w:szCs w:val="16"/>
                <w:lang w:val="en-GB"/>
              </w:rPr>
            </w:pPr>
          </w:p>
        </w:tc>
        <w:tc>
          <w:tcPr>
            <w:tcW w:w="1884" w:type="dxa"/>
            <w:tcBorders>
              <w:right w:val="single" w:sz="18" w:space="0" w:color="auto"/>
            </w:tcBorders>
            <w:vAlign w:val="center"/>
          </w:tcPr>
          <w:p w14:paraId="7E9712B8"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tcBorders>
            <w:vAlign w:val="center"/>
          </w:tcPr>
          <w:p w14:paraId="04B608F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682C9C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72833C7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2FB3A06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191CB2E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7D07556D"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1D6521D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4BCF4C6E"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6AB3FB50"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15BD26B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148347F3"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01B7ED3E" w14:textId="77777777" w:rsidTr="00375DCC">
        <w:trPr>
          <w:trHeight w:val="357"/>
          <w:jc w:val="center"/>
        </w:trPr>
        <w:tc>
          <w:tcPr>
            <w:tcW w:w="1943" w:type="dxa"/>
            <w:vMerge w:val="restart"/>
            <w:tcBorders>
              <w:left w:val="single" w:sz="18" w:space="0" w:color="auto"/>
            </w:tcBorders>
            <w:vAlign w:val="center"/>
          </w:tcPr>
          <w:p w14:paraId="457109EC" w14:textId="77777777" w:rsidR="00B450BE" w:rsidRPr="00127B38" w:rsidRDefault="00B450BE" w:rsidP="00375DCC">
            <w:pPr>
              <w:spacing w:after="0" w:line="240" w:lineRule="auto"/>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w:t>
            </w:r>
          </w:p>
        </w:tc>
        <w:tc>
          <w:tcPr>
            <w:tcW w:w="1884" w:type="dxa"/>
            <w:tcBorders>
              <w:right w:val="single" w:sz="18" w:space="0" w:color="auto"/>
            </w:tcBorders>
            <w:vAlign w:val="center"/>
          </w:tcPr>
          <w:p w14:paraId="1C968CE9"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 xml:space="preserve">Number of employees </w:t>
            </w:r>
          </w:p>
        </w:tc>
        <w:tc>
          <w:tcPr>
            <w:tcW w:w="1027" w:type="dxa"/>
            <w:tcBorders>
              <w:left w:val="single" w:sz="18" w:space="0" w:color="auto"/>
            </w:tcBorders>
            <w:vAlign w:val="center"/>
          </w:tcPr>
          <w:p w14:paraId="56A888E1"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1A980F7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vAlign w:val="center"/>
          </w:tcPr>
          <w:p w14:paraId="5695CEA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right w:val="single" w:sz="18" w:space="0" w:color="auto"/>
            </w:tcBorders>
            <w:vAlign w:val="center"/>
          </w:tcPr>
          <w:p w14:paraId="4C268E2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tcBorders>
            <w:vAlign w:val="center"/>
          </w:tcPr>
          <w:p w14:paraId="7E2836B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7C7444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vAlign w:val="center"/>
          </w:tcPr>
          <w:p w14:paraId="629303C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right w:val="single" w:sz="18" w:space="0" w:color="auto"/>
            </w:tcBorders>
            <w:vAlign w:val="center"/>
          </w:tcPr>
          <w:p w14:paraId="3D04B4A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tcBorders>
            <w:vAlign w:val="center"/>
          </w:tcPr>
          <w:p w14:paraId="7893F9F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right w:val="single" w:sz="18" w:space="0" w:color="auto"/>
            </w:tcBorders>
            <w:vAlign w:val="center"/>
          </w:tcPr>
          <w:p w14:paraId="5FEA07A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right w:val="single" w:sz="18" w:space="0" w:color="auto"/>
            </w:tcBorders>
            <w:vAlign w:val="center"/>
          </w:tcPr>
          <w:p w14:paraId="30352422"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r w:rsidR="00B450BE" w:rsidRPr="00F1602E" w14:paraId="2E3542E1" w14:textId="77777777" w:rsidTr="00375DCC">
        <w:trPr>
          <w:trHeight w:val="357"/>
          <w:jc w:val="center"/>
        </w:trPr>
        <w:tc>
          <w:tcPr>
            <w:tcW w:w="1943" w:type="dxa"/>
            <w:vMerge/>
            <w:tcBorders>
              <w:left w:val="single" w:sz="18" w:space="0" w:color="auto"/>
              <w:bottom w:val="single" w:sz="18" w:space="0" w:color="auto"/>
            </w:tcBorders>
            <w:vAlign w:val="center"/>
          </w:tcPr>
          <w:p w14:paraId="0815228B" w14:textId="77777777" w:rsidR="00B450BE" w:rsidRPr="00127B38" w:rsidRDefault="00B450BE" w:rsidP="00375DCC">
            <w:pPr>
              <w:spacing w:after="0" w:line="240" w:lineRule="auto"/>
              <w:rPr>
                <w:rFonts w:ascii="Arial" w:eastAsia="Times New Roman" w:hAnsi="Arial" w:cs="Arial"/>
                <w:b/>
                <w:bCs/>
                <w:color w:val="000000" w:themeColor="text1"/>
                <w:sz w:val="16"/>
                <w:szCs w:val="16"/>
              </w:rPr>
            </w:pPr>
          </w:p>
        </w:tc>
        <w:tc>
          <w:tcPr>
            <w:tcW w:w="1884" w:type="dxa"/>
            <w:tcBorders>
              <w:bottom w:val="single" w:sz="18" w:space="0" w:color="auto"/>
              <w:right w:val="single" w:sz="18" w:space="0" w:color="auto"/>
            </w:tcBorders>
            <w:vAlign w:val="center"/>
          </w:tcPr>
          <w:p w14:paraId="2DDAD8C2" w14:textId="77777777" w:rsidR="00B450BE" w:rsidRPr="00127B38" w:rsidRDefault="00B450BE" w:rsidP="00375DCC">
            <w:pPr>
              <w:spacing w:after="0" w:line="240" w:lineRule="auto"/>
              <w:jc w:val="center"/>
              <w:rPr>
                <w:rFonts w:ascii="Arial" w:eastAsia="Times New Roman" w:hAnsi="Arial" w:cs="Arial"/>
                <w:b/>
                <w:bCs/>
                <w:color w:val="000000" w:themeColor="text1"/>
                <w:sz w:val="16"/>
                <w:szCs w:val="16"/>
              </w:rPr>
            </w:pPr>
            <w:r w:rsidRPr="00127B38">
              <w:rPr>
                <w:rFonts w:ascii="Arial" w:eastAsia="Times New Roman" w:hAnsi="Arial" w:cs="Arial"/>
                <w:b/>
                <w:bCs/>
                <w:color w:val="000000" w:themeColor="text1"/>
                <w:sz w:val="16"/>
                <w:szCs w:val="16"/>
              </w:rPr>
              <w:t>Total remuneration</w:t>
            </w:r>
          </w:p>
        </w:tc>
        <w:tc>
          <w:tcPr>
            <w:tcW w:w="1027" w:type="dxa"/>
            <w:tcBorders>
              <w:left w:val="single" w:sz="18" w:space="0" w:color="auto"/>
              <w:bottom w:val="single" w:sz="18" w:space="0" w:color="auto"/>
            </w:tcBorders>
            <w:vAlign w:val="center"/>
          </w:tcPr>
          <w:p w14:paraId="3FBA6608"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tcBorders>
            <w:vAlign w:val="center"/>
          </w:tcPr>
          <w:p w14:paraId="6CE90A2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tcBorders>
            <w:vAlign w:val="center"/>
          </w:tcPr>
          <w:p w14:paraId="43372FA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28" w:type="dxa"/>
            <w:tcBorders>
              <w:bottom w:val="single" w:sz="18" w:space="0" w:color="auto"/>
              <w:right w:val="single" w:sz="18" w:space="0" w:color="auto"/>
            </w:tcBorders>
            <w:vAlign w:val="center"/>
          </w:tcPr>
          <w:p w14:paraId="372C8146"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left w:val="single" w:sz="18" w:space="0" w:color="auto"/>
              <w:bottom w:val="single" w:sz="18" w:space="0" w:color="auto"/>
            </w:tcBorders>
            <w:vAlign w:val="center"/>
          </w:tcPr>
          <w:p w14:paraId="41681F37"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bottom w:val="single" w:sz="18" w:space="0" w:color="auto"/>
            </w:tcBorders>
            <w:vAlign w:val="center"/>
          </w:tcPr>
          <w:p w14:paraId="52825114"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3" w:type="dxa"/>
            <w:tcBorders>
              <w:bottom w:val="single" w:sz="18" w:space="0" w:color="auto"/>
            </w:tcBorders>
            <w:vAlign w:val="center"/>
          </w:tcPr>
          <w:p w14:paraId="6C6D4CC5"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064" w:type="dxa"/>
            <w:tcBorders>
              <w:bottom w:val="single" w:sz="18" w:space="0" w:color="auto"/>
              <w:right w:val="single" w:sz="18" w:space="0" w:color="auto"/>
            </w:tcBorders>
            <w:vAlign w:val="center"/>
          </w:tcPr>
          <w:p w14:paraId="38271FF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79" w:type="dxa"/>
            <w:tcBorders>
              <w:left w:val="single" w:sz="18" w:space="0" w:color="auto"/>
              <w:bottom w:val="single" w:sz="18" w:space="0" w:color="auto"/>
            </w:tcBorders>
            <w:vAlign w:val="center"/>
          </w:tcPr>
          <w:p w14:paraId="5002576B"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780" w:type="dxa"/>
            <w:tcBorders>
              <w:bottom w:val="single" w:sz="18" w:space="0" w:color="auto"/>
              <w:right w:val="single" w:sz="18" w:space="0" w:color="auto"/>
            </w:tcBorders>
            <w:vAlign w:val="center"/>
          </w:tcPr>
          <w:p w14:paraId="04E0740C"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c>
          <w:tcPr>
            <w:tcW w:w="1848" w:type="dxa"/>
            <w:tcBorders>
              <w:left w:val="single" w:sz="18" w:space="0" w:color="auto"/>
              <w:bottom w:val="single" w:sz="18" w:space="0" w:color="auto"/>
              <w:right w:val="single" w:sz="18" w:space="0" w:color="auto"/>
            </w:tcBorders>
            <w:vAlign w:val="center"/>
          </w:tcPr>
          <w:p w14:paraId="31D0B179" w14:textId="77777777" w:rsidR="00B450BE" w:rsidRPr="00F1602E" w:rsidRDefault="00B450BE" w:rsidP="00375DCC">
            <w:pPr>
              <w:spacing w:after="0" w:line="240" w:lineRule="auto"/>
              <w:rPr>
                <w:rFonts w:ascii="Arial" w:eastAsia="Times New Roman" w:hAnsi="Arial" w:cs="Arial"/>
                <w:bCs/>
                <w:color w:val="000000" w:themeColor="text1"/>
                <w:sz w:val="16"/>
                <w:szCs w:val="16"/>
              </w:rPr>
            </w:pPr>
          </w:p>
        </w:tc>
      </w:tr>
    </w:tbl>
    <w:p w14:paraId="4C5375FF" w14:textId="77777777" w:rsidR="00B450BE" w:rsidRPr="00F1602E" w:rsidRDefault="00B450BE" w:rsidP="00B450BE">
      <w:pPr>
        <w:spacing w:after="0" w:line="240" w:lineRule="auto"/>
        <w:rPr>
          <w:rFonts w:ascii="Arial" w:eastAsia="Times New Roman" w:hAnsi="Arial" w:cs="Arial"/>
          <w:color w:val="000000" w:themeColor="text1"/>
        </w:rPr>
      </w:pPr>
    </w:p>
    <w:p w14:paraId="38E2A3AF" w14:textId="77777777" w:rsidR="00B450BE" w:rsidRPr="00F1602E" w:rsidRDefault="00B450BE" w:rsidP="00B450BE">
      <w:pPr>
        <w:spacing w:after="0" w:line="240" w:lineRule="auto"/>
        <w:rPr>
          <w:rFonts w:ascii="Arial" w:eastAsia="Times New Roman" w:hAnsi="Arial" w:cs="Arial"/>
          <w:color w:val="000000" w:themeColor="text1"/>
        </w:rPr>
      </w:pPr>
    </w:p>
    <w:tbl>
      <w:tblPr>
        <w:tblStyle w:val="TableGrid"/>
        <w:tblW w:w="0" w:type="auto"/>
        <w:tblLook w:val="04A0" w:firstRow="1" w:lastRow="0" w:firstColumn="1" w:lastColumn="0" w:noHBand="0" w:noVBand="1"/>
      </w:tblPr>
      <w:tblGrid>
        <w:gridCol w:w="15205"/>
      </w:tblGrid>
      <w:tr w:rsidR="00F1602E" w:rsidRPr="00F1602E" w14:paraId="5DFC5B18" w14:textId="77777777" w:rsidTr="00375DCC">
        <w:tc>
          <w:tcPr>
            <w:tcW w:w="15205" w:type="dxa"/>
            <w:shd w:val="clear" w:color="auto" w:fill="D9D9D9" w:themeFill="background1" w:themeFillShade="D9"/>
          </w:tcPr>
          <w:p w14:paraId="69AE4790"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5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53F8442" w14:textId="77777777" w:rsidR="00B450BE" w:rsidRPr="00F1602E" w:rsidRDefault="00B450BE" w:rsidP="00B450BE">
      <w:pPr>
        <w:spacing w:after="0" w:line="240" w:lineRule="auto"/>
        <w:rPr>
          <w:rFonts w:ascii="Arial" w:eastAsia="Times New Roman" w:hAnsi="Arial" w:cs="Arial"/>
          <w:b/>
          <w:color w:val="000000" w:themeColor="text1"/>
          <w:sz w:val="28"/>
          <w:szCs w:val="28"/>
        </w:rPr>
      </w:pPr>
      <w:r w:rsidRPr="00F1602E">
        <w:rPr>
          <w:rFonts w:ascii="Arial" w:eastAsia="Times New Roman" w:hAnsi="Arial" w:cs="Arial"/>
          <w:b/>
          <w:color w:val="000000" w:themeColor="text1"/>
          <w:sz w:val="28"/>
          <w:szCs w:val="28"/>
        </w:rPr>
        <w:t xml:space="preserve">SECTION D1: </w:t>
      </w:r>
      <w:r w:rsidRPr="00F1602E">
        <w:rPr>
          <w:rFonts w:ascii="Arial" w:eastAsia="Times New Roman" w:hAnsi="Arial" w:cs="Arial"/>
          <w:b/>
          <w:bCs/>
          <w:color w:val="000000" w:themeColor="text1"/>
          <w:kern w:val="24"/>
          <w:sz w:val="28"/>
          <w:szCs w:val="28"/>
        </w:rPr>
        <w:t>FIXED / GUARANTEED AND VARIABLE REMUNERATION</w:t>
      </w:r>
    </w:p>
    <w:p w14:paraId="60C197F7" w14:textId="77777777" w:rsidR="00B450BE" w:rsidRPr="00F1602E" w:rsidRDefault="00B450BE" w:rsidP="00B450BE">
      <w:pPr>
        <w:spacing w:after="0" w:line="240" w:lineRule="auto"/>
        <w:rPr>
          <w:rFonts w:ascii="Arial" w:eastAsia="Times New Roman" w:hAnsi="Arial" w:cs="Arial"/>
          <w:b/>
          <w:color w:val="000000" w:themeColor="text1"/>
          <w:sz w:val="16"/>
          <w:szCs w:val="16"/>
        </w:rPr>
      </w:pPr>
    </w:p>
    <w:p w14:paraId="7DEFBD36" w14:textId="77777777" w:rsidR="00B450BE" w:rsidRPr="00F1602E" w:rsidRDefault="00B450BE" w:rsidP="00B450BE">
      <w:pPr>
        <w:spacing w:after="0"/>
        <w:rPr>
          <w:rFonts w:ascii="Arial" w:eastAsia="Times New Roman" w:hAnsi="Arial" w:cs="Arial"/>
          <w:b/>
          <w:bCs/>
          <w:color w:val="000000" w:themeColor="text1"/>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highest 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(i.e. fixed/guaranteed and variable remuneration)</w:t>
      </w:r>
      <w:r w:rsidRPr="00F1602E">
        <w:rPr>
          <w:rFonts w:ascii="Arial" w:eastAsia="Times New Roman" w:hAnsi="Arial" w:cs="Arial"/>
          <w:color w:val="000000" w:themeColor="text1"/>
        </w:rPr>
        <w:t xml:space="preserve"> in terms of population group and gender for each occupational level, where applicable. Where a choice has to be made between two employees with the same total remuneration, i.e. one employee having a higher fixed/guaranteed remuneration and the other employee having a higher variable remuneration, the employee with the higher variable remuneration</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should be chosen when completing the form below</w:t>
      </w:r>
      <w:r w:rsidRPr="00F1602E">
        <w:rPr>
          <w:rFonts w:ascii="Arial" w:eastAsia="Times New Roman" w:hAnsi="Arial" w:cs="Arial"/>
          <w:b/>
          <w:color w:val="000000" w:themeColor="text1"/>
        </w:rPr>
        <w:t>. (NB:  If there is only one employee at a particular occupational level, only capture their information in table D1 and do not repeat their information in table D2)</w:t>
      </w:r>
    </w:p>
    <w:tbl>
      <w:tblPr>
        <w:tblW w:w="14770"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30"/>
        <w:gridCol w:w="1992"/>
        <w:gridCol w:w="999"/>
        <w:gridCol w:w="986"/>
        <w:gridCol w:w="7"/>
        <w:gridCol w:w="1127"/>
        <w:gridCol w:w="992"/>
        <w:gridCol w:w="992"/>
        <w:gridCol w:w="10"/>
        <w:gridCol w:w="1124"/>
        <w:gridCol w:w="10"/>
        <w:gridCol w:w="983"/>
        <w:gridCol w:w="9"/>
        <w:gridCol w:w="1105"/>
        <w:gridCol w:w="27"/>
        <w:gridCol w:w="985"/>
        <w:gridCol w:w="8"/>
        <w:gridCol w:w="984"/>
      </w:tblGrid>
      <w:tr w:rsidR="00B450BE" w:rsidRPr="00F1602E" w14:paraId="7C1E8A20" w14:textId="77777777" w:rsidTr="00375DCC">
        <w:trPr>
          <w:trHeight w:val="394"/>
        </w:trPr>
        <w:tc>
          <w:tcPr>
            <w:tcW w:w="4422" w:type="dxa"/>
            <w:gridSpan w:val="2"/>
            <w:vMerge w:val="restart"/>
            <w:vAlign w:val="center"/>
          </w:tcPr>
          <w:p w14:paraId="713AC2B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Occupational levels</w:t>
            </w:r>
          </w:p>
        </w:tc>
        <w:tc>
          <w:tcPr>
            <w:tcW w:w="4111" w:type="dxa"/>
            <w:gridSpan w:val="5"/>
            <w:vAlign w:val="center"/>
          </w:tcPr>
          <w:p w14:paraId="764BE6B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MALE</w:t>
            </w:r>
          </w:p>
        </w:tc>
        <w:tc>
          <w:tcPr>
            <w:tcW w:w="4260" w:type="dxa"/>
            <w:gridSpan w:val="8"/>
            <w:vAlign w:val="center"/>
          </w:tcPr>
          <w:p w14:paraId="58DF5319"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FEMALE</w:t>
            </w:r>
          </w:p>
        </w:tc>
        <w:tc>
          <w:tcPr>
            <w:tcW w:w="1977" w:type="dxa"/>
            <w:gridSpan w:val="3"/>
            <w:vAlign w:val="center"/>
          </w:tcPr>
          <w:p w14:paraId="0A83C4B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FOREIGN NATIONALS</w:t>
            </w:r>
          </w:p>
        </w:tc>
      </w:tr>
      <w:tr w:rsidR="00B450BE" w:rsidRPr="00F1602E" w14:paraId="43BE8FB2" w14:textId="77777777" w:rsidTr="00375DCC">
        <w:trPr>
          <w:trHeight w:val="111"/>
        </w:trPr>
        <w:tc>
          <w:tcPr>
            <w:tcW w:w="4422" w:type="dxa"/>
            <w:gridSpan w:val="2"/>
            <w:vMerge/>
            <w:vAlign w:val="center"/>
          </w:tcPr>
          <w:p w14:paraId="3AA5F22C"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p>
        </w:tc>
        <w:tc>
          <w:tcPr>
            <w:tcW w:w="999" w:type="dxa"/>
            <w:vAlign w:val="center"/>
          </w:tcPr>
          <w:p w14:paraId="0B48684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993" w:type="dxa"/>
            <w:gridSpan w:val="2"/>
            <w:vAlign w:val="center"/>
          </w:tcPr>
          <w:p w14:paraId="73D4A9D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1127" w:type="dxa"/>
            <w:vAlign w:val="center"/>
          </w:tcPr>
          <w:p w14:paraId="4085166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992" w:type="dxa"/>
            <w:vAlign w:val="center"/>
          </w:tcPr>
          <w:p w14:paraId="4CB8E07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1002" w:type="dxa"/>
            <w:gridSpan w:val="2"/>
            <w:vAlign w:val="center"/>
          </w:tcPr>
          <w:p w14:paraId="6B87B215"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1134" w:type="dxa"/>
            <w:gridSpan w:val="2"/>
            <w:vAlign w:val="center"/>
          </w:tcPr>
          <w:p w14:paraId="4FC7B7B4"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992" w:type="dxa"/>
            <w:gridSpan w:val="2"/>
            <w:vAlign w:val="center"/>
          </w:tcPr>
          <w:p w14:paraId="3BDF59C5"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1132" w:type="dxa"/>
            <w:gridSpan w:val="2"/>
            <w:vAlign w:val="center"/>
          </w:tcPr>
          <w:p w14:paraId="0283AB3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993" w:type="dxa"/>
            <w:gridSpan w:val="2"/>
            <w:vAlign w:val="center"/>
          </w:tcPr>
          <w:p w14:paraId="104B3B5D"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w:t>
            </w:r>
          </w:p>
        </w:tc>
        <w:tc>
          <w:tcPr>
            <w:tcW w:w="984" w:type="dxa"/>
            <w:vAlign w:val="center"/>
          </w:tcPr>
          <w:p w14:paraId="313119FB"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w:t>
            </w:r>
          </w:p>
        </w:tc>
      </w:tr>
      <w:tr w:rsidR="00B450BE" w:rsidRPr="00F1602E" w14:paraId="1026F5B3" w14:textId="77777777" w:rsidTr="00375DCC">
        <w:trPr>
          <w:trHeight w:val="325"/>
        </w:trPr>
        <w:tc>
          <w:tcPr>
            <w:tcW w:w="2430" w:type="dxa"/>
            <w:vMerge w:val="restart"/>
            <w:vAlign w:val="center"/>
          </w:tcPr>
          <w:p w14:paraId="009B6D8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Top Management</w:t>
            </w:r>
          </w:p>
        </w:tc>
        <w:tc>
          <w:tcPr>
            <w:tcW w:w="1992" w:type="dxa"/>
            <w:vAlign w:val="center"/>
          </w:tcPr>
          <w:p w14:paraId="65C5303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8D801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1C44E2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2F6993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95FA5A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5638C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70497B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63E639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27F4C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89C4BF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F1C6A4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BD155A6" w14:textId="77777777" w:rsidTr="00375DCC">
        <w:trPr>
          <w:trHeight w:val="325"/>
        </w:trPr>
        <w:tc>
          <w:tcPr>
            <w:tcW w:w="2430" w:type="dxa"/>
            <w:vMerge/>
            <w:vAlign w:val="center"/>
          </w:tcPr>
          <w:p w14:paraId="41AC92D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4893E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01CA3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5BEF7B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A32DEC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C9A7A2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D4DD50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DF369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E2917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9713F1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88F4B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C60776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06B8301" w14:textId="77777777" w:rsidTr="00375DCC">
        <w:trPr>
          <w:trHeight w:val="325"/>
        </w:trPr>
        <w:tc>
          <w:tcPr>
            <w:tcW w:w="2430" w:type="dxa"/>
            <w:vMerge/>
            <w:vAlign w:val="center"/>
          </w:tcPr>
          <w:p w14:paraId="08CFBA1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2422D6B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679382C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10C8F1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9D94E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09DB29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CDA3EB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A52B8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84B3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FD73E4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F7D7A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6BE161A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38C2C3C" w14:textId="77777777" w:rsidTr="00375DCC">
        <w:trPr>
          <w:trHeight w:val="325"/>
        </w:trPr>
        <w:tc>
          <w:tcPr>
            <w:tcW w:w="2430" w:type="dxa"/>
            <w:vMerge w:val="restart"/>
            <w:vAlign w:val="center"/>
          </w:tcPr>
          <w:p w14:paraId="778DA0A4"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Senior Management</w:t>
            </w:r>
          </w:p>
          <w:p w14:paraId="0F58A74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5715C6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797D492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66CACA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2280E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5BE7F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83426E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3C426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716643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10F26E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D539FF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C2BB35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FF5BCD1" w14:textId="77777777" w:rsidTr="00375DCC">
        <w:trPr>
          <w:trHeight w:val="325"/>
        </w:trPr>
        <w:tc>
          <w:tcPr>
            <w:tcW w:w="2430" w:type="dxa"/>
            <w:vMerge/>
            <w:vAlign w:val="center"/>
          </w:tcPr>
          <w:p w14:paraId="3389B78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552F66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1AC2F1D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3C539B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04530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95E94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86A93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517970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508AE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92B57F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EDB975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948FB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4E636CD" w14:textId="77777777" w:rsidTr="00375DCC">
        <w:trPr>
          <w:trHeight w:val="325"/>
        </w:trPr>
        <w:tc>
          <w:tcPr>
            <w:tcW w:w="2430" w:type="dxa"/>
            <w:vMerge/>
            <w:vAlign w:val="center"/>
          </w:tcPr>
          <w:p w14:paraId="31597239"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F7FB57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7160ADD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4FA836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90B0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ED22E1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04042B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C4D20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5EA984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3E003E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4028C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0CC9E6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FDCD674" w14:textId="77777777" w:rsidTr="00375DCC">
        <w:trPr>
          <w:trHeight w:val="321"/>
        </w:trPr>
        <w:tc>
          <w:tcPr>
            <w:tcW w:w="2430" w:type="dxa"/>
            <w:vMerge w:val="restart"/>
            <w:vAlign w:val="center"/>
          </w:tcPr>
          <w:p w14:paraId="1ED13EB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Professionally qualified, experienced specialists and mid-management</w:t>
            </w:r>
          </w:p>
        </w:tc>
        <w:tc>
          <w:tcPr>
            <w:tcW w:w="1992" w:type="dxa"/>
            <w:vAlign w:val="center"/>
          </w:tcPr>
          <w:p w14:paraId="5C5F25E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 xml:space="preserve">Fixed / Guaranteed </w:t>
            </w:r>
          </w:p>
        </w:tc>
        <w:tc>
          <w:tcPr>
            <w:tcW w:w="999" w:type="dxa"/>
            <w:vAlign w:val="center"/>
          </w:tcPr>
          <w:p w14:paraId="493DF6B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92DD41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E2E76D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7929D1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EA1DDB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2C385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1DCDFC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18230E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A9B1D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BB5933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67EFAF3" w14:textId="77777777" w:rsidTr="00375DCC">
        <w:trPr>
          <w:trHeight w:val="325"/>
        </w:trPr>
        <w:tc>
          <w:tcPr>
            <w:tcW w:w="2430" w:type="dxa"/>
            <w:vMerge/>
            <w:vAlign w:val="center"/>
          </w:tcPr>
          <w:p w14:paraId="661C128E"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5E00B9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5CD6CE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7ACF8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1B352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7766F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5A7946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F5C9C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84AA95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34F447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302B5F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A0AAC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2149348" w14:textId="77777777" w:rsidTr="00375DCC">
        <w:trPr>
          <w:trHeight w:val="325"/>
        </w:trPr>
        <w:tc>
          <w:tcPr>
            <w:tcW w:w="2430" w:type="dxa"/>
            <w:vMerge/>
            <w:vAlign w:val="center"/>
          </w:tcPr>
          <w:p w14:paraId="306E251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0C9234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FFCCA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FF3C2B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582B0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1CCBC2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5A8F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50C26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43DD5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32387C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51CA3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6B0A77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FF3161E" w14:textId="77777777" w:rsidTr="00375DCC">
        <w:trPr>
          <w:trHeight w:val="368"/>
        </w:trPr>
        <w:tc>
          <w:tcPr>
            <w:tcW w:w="2430" w:type="dxa"/>
            <w:vMerge w:val="restart"/>
            <w:vAlign w:val="center"/>
          </w:tcPr>
          <w:p w14:paraId="4A632D5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Skilled technical, academically qualified and junior management</w:t>
            </w:r>
          </w:p>
        </w:tc>
        <w:tc>
          <w:tcPr>
            <w:tcW w:w="1992" w:type="dxa"/>
            <w:vAlign w:val="center"/>
          </w:tcPr>
          <w:p w14:paraId="59CE2F1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5F0E4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568277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7BE30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6661A3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60911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500241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175F63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572EC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4F817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CA0629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420352E" w14:textId="77777777" w:rsidTr="00375DCC">
        <w:trPr>
          <w:trHeight w:val="431"/>
        </w:trPr>
        <w:tc>
          <w:tcPr>
            <w:tcW w:w="2430" w:type="dxa"/>
            <w:vMerge/>
            <w:vAlign w:val="center"/>
          </w:tcPr>
          <w:p w14:paraId="6BA45FE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BFF12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377A6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04BCE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72BCD0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664F0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96DA38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E28068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08F4C9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47B58F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B10B01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A40D4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4BDB63B" w14:textId="77777777" w:rsidTr="00375DCC">
        <w:trPr>
          <w:trHeight w:val="431"/>
        </w:trPr>
        <w:tc>
          <w:tcPr>
            <w:tcW w:w="2430" w:type="dxa"/>
            <w:vMerge/>
            <w:vAlign w:val="center"/>
          </w:tcPr>
          <w:p w14:paraId="62A4D21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681BC4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0C4A37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65136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9C02D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02572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79FEF4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DAAA2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62E94D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40FFFF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4DAE7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D00DA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A72A1ED" w14:textId="77777777" w:rsidTr="00375DCC">
        <w:trPr>
          <w:trHeight w:val="325"/>
        </w:trPr>
        <w:tc>
          <w:tcPr>
            <w:tcW w:w="2430" w:type="dxa"/>
            <w:vMerge w:val="restart"/>
            <w:vAlign w:val="center"/>
          </w:tcPr>
          <w:p w14:paraId="7D04A16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Semi-skilled and discretionary decision making</w:t>
            </w:r>
          </w:p>
          <w:p w14:paraId="35B1514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6E86D3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457BFB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070A6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CC1AE3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D454A1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637896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BA0023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482268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00E44D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E73E6E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F6E6DA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093BB17" w14:textId="77777777" w:rsidTr="00375DCC">
        <w:trPr>
          <w:trHeight w:val="325"/>
        </w:trPr>
        <w:tc>
          <w:tcPr>
            <w:tcW w:w="2430" w:type="dxa"/>
            <w:vMerge/>
            <w:vAlign w:val="center"/>
          </w:tcPr>
          <w:p w14:paraId="6ABAC24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9BC45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66BF8D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D9BEF9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242D4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8D4E8F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AFA76D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5AEF7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455A1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42FF37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E9B844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F2D86A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7F3739E2" w14:textId="77777777" w:rsidTr="00375DCC">
        <w:trPr>
          <w:trHeight w:val="325"/>
        </w:trPr>
        <w:tc>
          <w:tcPr>
            <w:tcW w:w="2430" w:type="dxa"/>
            <w:vMerge/>
            <w:vAlign w:val="center"/>
          </w:tcPr>
          <w:p w14:paraId="2E7D35F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148B87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47E8FC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036856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6A7DC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0CA2E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773E55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4312D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DBA64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2ADCF0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60EBFB2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8102A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A48755B" w14:textId="77777777" w:rsidTr="00375DCC">
        <w:trPr>
          <w:trHeight w:val="357"/>
        </w:trPr>
        <w:tc>
          <w:tcPr>
            <w:tcW w:w="2430" w:type="dxa"/>
            <w:vMerge w:val="restart"/>
            <w:vAlign w:val="center"/>
          </w:tcPr>
          <w:p w14:paraId="04B4811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Unskilled and defined decision making</w:t>
            </w:r>
          </w:p>
        </w:tc>
        <w:tc>
          <w:tcPr>
            <w:tcW w:w="1992" w:type="dxa"/>
            <w:vAlign w:val="center"/>
          </w:tcPr>
          <w:p w14:paraId="1BC9687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18B847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0A2EA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51884B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8A819F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3F865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B54307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7D5179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4F77A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51943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53917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ED0A00C" w14:textId="77777777" w:rsidTr="00375DCC">
        <w:trPr>
          <w:trHeight w:val="357"/>
        </w:trPr>
        <w:tc>
          <w:tcPr>
            <w:tcW w:w="2430" w:type="dxa"/>
            <w:vMerge/>
            <w:vAlign w:val="center"/>
          </w:tcPr>
          <w:p w14:paraId="68CAD955"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4900715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3108D9D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B98FE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75A956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922609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E0687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A1518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65B488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6F9B66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04D6C3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E26BA9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745FFEE" w14:textId="77777777" w:rsidTr="00375DCC">
        <w:trPr>
          <w:trHeight w:val="357"/>
        </w:trPr>
        <w:tc>
          <w:tcPr>
            <w:tcW w:w="2430" w:type="dxa"/>
            <w:vMerge/>
            <w:vAlign w:val="center"/>
          </w:tcPr>
          <w:p w14:paraId="5498D5D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92" w:type="dxa"/>
            <w:vAlign w:val="center"/>
          </w:tcPr>
          <w:p w14:paraId="065129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72A545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9576CF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FC77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58265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67E1D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F3AA9B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88DE5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6AE95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2BA491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F91CB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bl>
    <w:p w14:paraId="2377F480" w14:textId="77777777" w:rsidR="00B450BE" w:rsidRPr="00F1602E" w:rsidRDefault="00B450BE" w:rsidP="00B450BE">
      <w:pPr>
        <w:spacing w:before="240" w:after="0" w:line="240" w:lineRule="auto"/>
        <w:rPr>
          <w:rFonts w:ascii="Arial" w:eastAsia="Times New Roman" w:hAnsi="Arial" w:cs="Arial"/>
          <w:b/>
          <w:color w:val="000000" w:themeColor="text1"/>
          <w:sz w:val="18"/>
          <w:szCs w:val="18"/>
          <w:lang w:val="en-GB"/>
        </w:rPr>
        <w:sectPr w:rsidR="00B450BE" w:rsidRPr="00F1602E" w:rsidSect="00375DCC">
          <w:pgSz w:w="16838" w:h="11906" w:orient="landscape" w:code="9"/>
          <w:pgMar w:top="720" w:right="720" w:bottom="720" w:left="720" w:header="709" w:footer="709" w:gutter="0"/>
          <w:cols w:space="708"/>
          <w:docGrid w:linePitch="360"/>
        </w:sectPr>
      </w:pPr>
    </w:p>
    <w:tbl>
      <w:tblPr>
        <w:tblStyle w:val="TableGrid"/>
        <w:tblW w:w="14760" w:type="dxa"/>
        <w:tblInd w:w="715" w:type="dxa"/>
        <w:tblLook w:val="04A0" w:firstRow="1" w:lastRow="0" w:firstColumn="1" w:lastColumn="0" w:noHBand="0" w:noVBand="1"/>
      </w:tblPr>
      <w:tblGrid>
        <w:gridCol w:w="14760"/>
      </w:tblGrid>
      <w:tr w:rsidR="00F1602E" w:rsidRPr="00F1602E" w14:paraId="2925CF77" w14:textId="77777777" w:rsidTr="00375DCC">
        <w:tc>
          <w:tcPr>
            <w:tcW w:w="14760" w:type="dxa"/>
            <w:shd w:val="clear" w:color="auto" w:fill="D9D9D9" w:themeFill="background1" w:themeFillShade="D9"/>
          </w:tcPr>
          <w:p w14:paraId="4BEB9E54" w14:textId="77777777" w:rsidR="00B450BE" w:rsidRPr="00F1602E" w:rsidRDefault="00B450BE" w:rsidP="00375DCC">
            <w:pPr>
              <w:jc w:val="right"/>
              <w:rPr>
                <w:rFonts w:ascii="Arial" w:hAnsi="Arial" w:cs="Arial"/>
                <w:color w:val="000000" w:themeColor="text1"/>
              </w:rPr>
            </w:pPr>
            <w:r w:rsidRPr="00F1602E">
              <w:rPr>
                <w:rFonts w:ascii="Arial" w:hAnsi="Arial" w:cs="Arial"/>
                <w:b/>
                <w:bCs/>
                <w:color w:val="000000" w:themeColor="text1"/>
              </w:rPr>
              <w:lastRenderedPageBreak/>
              <w:t>PAGE 6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2A94BEA1" w14:textId="77777777" w:rsidR="00B450BE" w:rsidRPr="00F1602E" w:rsidRDefault="00B450BE" w:rsidP="00B450BE">
      <w:pPr>
        <w:spacing w:after="0" w:line="240" w:lineRule="auto"/>
        <w:rPr>
          <w:rFonts w:ascii="Arial" w:eastAsia="Times New Roman" w:hAnsi="Arial" w:cs="Arial"/>
          <w:color w:val="000000" w:themeColor="text1"/>
        </w:rPr>
      </w:pPr>
    </w:p>
    <w:p w14:paraId="2761FB62" w14:textId="77777777" w:rsidR="00B450BE" w:rsidRPr="00F1602E" w:rsidRDefault="00B450BE" w:rsidP="00B450BE">
      <w:pPr>
        <w:spacing w:after="0" w:line="240" w:lineRule="auto"/>
        <w:ind w:left="720"/>
        <w:rPr>
          <w:rFonts w:ascii="Arial" w:eastAsia="Times New Roman" w:hAnsi="Arial" w:cs="Arial"/>
          <w:b/>
          <w:color w:val="000000" w:themeColor="text1"/>
          <w:sz w:val="28"/>
          <w:szCs w:val="28"/>
        </w:rPr>
      </w:pPr>
      <w:r w:rsidRPr="00F1602E">
        <w:rPr>
          <w:rFonts w:ascii="Arial" w:eastAsia="Times New Roman" w:hAnsi="Arial" w:cs="Arial"/>
          <w:b/>
          <w:color w:val="000000" w:themeColor="text1"/>
          <w:sz w:val="28"/>
          <w:szCs w:val="28"/>
        </w:rPr>
        <w:t xml:space="preserve">SECTION D2: </w:t>
      </w:r>
      <w:r w:rsidRPr="00F1602E">
        <w:rPr>
          <w:rFonts w:ascii="Arial" w:eastAsia="Times New Roman" w:hAnsi="Arial" w:cs="Arial"/>
          <w:b/>
          <w:bCs/>
          <w:color w:val="000000" w:themeColor="text1"/>
          <w:kern w:val="24"/>
          <w:sz w:val="28"/>
          <w:szCs w:val="28"/>
        </w:rPr>
        <w:t>FIXED / GUARANTEED AND VARIABLE REMUNERATION</w:t>
      </w:r>
    </w:p>
    <w:p w14:paraId="74F5B0B8" w14:textId="77777777" w:rsidR="00B450BE" w:rsidRPr="00F1602E" w:rsidRDefault="00B450BE" w:rsidP="00B450BE">
      <w:pPr>
        <w:spacing w:after="0" w:line="276" w:lineRule="auto"/>
        <w:ind w:left="720"/>
        <w:rPr>
          <w:rFonts w:ascii="Arial" w:eastAsia="Times New Roman" w:hAnsi="Arial" w:cs="Arial"/>
          <w:color w:val="000000" w:themeColor="text1"/>
        </w:rPr>
      </w:pPr>
    </w:p>
    <w:p w14:paraId="1089860C" w14:textId="77777777" w:rsidR="00B450BE" w:rsidRPr="00F1602E" w:rsidRDefault="00B450BE" w:rsidP="00B450BE">
      <w:pPr>
        <w:spacing w:after="0" w:line="276" w:lineRule="auto"/>
        <w:ind w:left="720"/>
        <w:rPr>
          <w:rFonts w:ascii="Arial" w:eastAsia="Times New Roman" w:hAnsi="Arial" w:cs="Arial"/>
          <w:b/>
          <w:bCs/>
          <w:color w:val="000000" w:themeColor="text1"/>
        </w:rPr>
      </w:pPr>
      <w:r w:rsidRPr="00F1602E">
        <w:rPr>
          <w:rFonts w:ascii="Arial" w:eastAsia="Times New Roman" w:hAnsi="Arial" w:cs="Arial"/>
          <w:color w:val="000000" w:themeColor="text1"/>
        </w:rPr>
        <w:t xml:space="preserve">Please provide the remuneration of the employee with the </w:t>
      </w:r>
      <w:r w:rsidRPr="00F1602E">
        <w:rPr>
          <w:rFonts w:ascii="Arial" w:eastAsia="Times New Roman" w:hAnsi="Arial" w:cs="Arial"/>
          <w:b/>
          <w:color w:val="000000" w:themeColor="text1"/>
        </w:rPr>
        <w:t>lowest total remuneration</w:t>
      </w:r>
      <w:r w:rsidRPr="00F1602E">
        <w:rPr>
          <w:rFonts w:ascii="Arial" w:eastAsia="Times New Roman" w:hAnsi="Arial" w:cs="Arial"/>
          <w:color w:val="000000" w:themeColor="text1"/>
        </w:rPr>
        <w:t xml:space="preserve"> </w:t>
      </w:r>
      <w:r w:rsidRPr="00F1602E">
        <w:rPr>
          <w:rFonts w:ascii="Arial" w:eastAsia="Times New Roman" w:hAnsi="Arial" w:cs="Arial"/>
          <w:b/>
          <w:color w:val="000000" w:themeColor="text1"/>
        </w:rPr>
        <w:t>(i.e., fixed/guaranteed and variable remuneration)</w:t>
      </w:r>
      <w:r w:rsidRPr="00F1602E">
        <w:rPr>
          <w:rFonts w:ascii="Arial" w:eastAsia="Times New Roman" w:hAnsi="Arial" w:cs="Arial"/>
          <w:color w:val="000000" w:themeColor="text1"/>
        </w:rPr>
        <w:t xml:space="preserve"> in terms of population group and gender for each occupational level, where applicable. Where a choice has to be made between two employees with the same total remuneration, i.e., one employee having the lowest fixed/guaranteed remuneration and the other employee having the lowest variable remuneration, the employee with the lowest variable remuneration</w:t>
      </w:r>
      <w:r w:rsidRPr="00F1602E">
        <w:rPr>
          <w:rFonts w:ascii="Arial" w:eastAsia="Times New Roman" w:hAnsi="Arial" w:cs="Arial"/>
          <w:b/>
          <w:color w:val="000000" w:themeColor="text1"/>
        </w:rPr>
        <w:t xml:space="preserve"> </w:t>
      </w:r>
      <w:r w:rsidRPr="00F1602E">
        <w:rPr>
          <w:rFonts w:ascii="Arial" w:eastAsia="Times New Roman" w:hAnsi="Arial" w:cs="Arial"/>
          <w:color w:val="000000" w:themeColor="text1"/>
        </w:rPr>
        <w:t>should be chosen when completing the form below</w:t>
      </w:r>
      <w:r w:rsidRPr="00F1602E">
        <w:rPr>
          <w:rFonts w:ascii="Arial" w:eastAsia="Times New Roman" w:hAnsi="Arial" w:cs="Arial"/>
          <w:b/>
          <w:color w:val="000000" w:themeColor="text1"/>
        </w:rPr>
        <w:t>.</w:t>
      </w:r>
    </w:p>
    <w:tbl>
      <w:tblPr>
        <w:tblW w:w="1417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40"/>
        <w:gridCol w:w="1987"/>
        <w:gridCol w:w="999"/>
        <w:gridCol w:w="986"/>
        <w:gridCol w:w="7"/>
        <w:gridCol w:w="1127"/>
        <w:gridCol w:w="992"/>
        <w:gridCol w:w="992"/>
        <w:gridCol w:w="10"/>
        <w:gridCol w:w="1124"/>
        <w:gridCol w:w="10"/>
        <w:gridCol w:w="983"/>
        <w:gridCol w:w="9"/>
        <w:gridCol w:w="1105"/>
        <w:gridCol w:w="27"/>
        <w:gridCol w:w="985"/>
        <w:gridCol w:w="8"/>
        <w:gridCol w:w="984"/>
      </w:tblGrid>
      <w:tr w:rsidR="00B450BE" w:rsidRPr="00F1602E" w14:paraId="1DAA62BE" w14:textId="77777777" w:rsidTr="00375DCC">
        <w:trPr>
          <w:trHeight w:val="394"/>
        </w:trPr>
        <w:tc>
          <w:tcPr>
            <w:tcW w:w="3827" w:type="dxa"/>
            <w:gridSpan w:val="2"/>
            <w:vMerge w:val="restart"/>
            <w:vAlign w:val="center"/>
          </w:tcPr>
          <w:p w14:paraId="06E82FF0"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Occupational levels</w:t>
            </w:r>
          </w:p>
        </w:tc>
        <w:tc>
          <w:tcPr>
            <w:tcW w:w="4111" w:type="dxa"/>
            <w:gridSpan w:val="5"/>
            <w:vAlign w:val="center"/>
          </w:tcPr>
          <w:p w14:paraId="1483B8CC"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MALE</w:t>
            </w:r>
          </w:p>
        </w:tc>
        <w:tc>
          <w:tcPr>
            <w:tcW w:w="4260" w:type="dxa"/>
            <w:gridSpan w:val="8"/>
            <w:vAlign w:val="center"/>
          </w:tcPr>
          <w:p w14:paraId="1C551CD7"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FEMALE</w:t>
            </w:r>
          </w:p>
        </w:tc>
        <w:tc>
          <w:tcPr>
            <w:tcW w:w="1977" w:type="dxa"/>
            <w:gridSpan w:val="3"/>
            <w:vAlign w:val="center"/>
          </w:tcPr>
          <w:p w14:paraId="08401676"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FOREIGN NATIONALS</w:t>
            </w:r>
          </w:p>
        </w:tc>
      </w:tr>
      <w:tr w:rsidR="00B450BE" w:rsidRPr="00F1602E" w14:paraId="6FF1F52C" w14:textId="77777777" w:rsidTr="00375DCC">
        <w:trPr>
          <w:trHeight w:val="111"/>
        </w:trPr>
        <w:tc>
          <w:tcPr>
            <w:tcW w:w="3827" w:type="dxa"/>
            <w:gridSpan w:val="2"/>
            <w:vMerge/>
            <w:vAlign w:val="center"/>
          </w:tcPr>
          <w:p w14:paraId="2C9ADD8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p>
        </w:tc>
        <w:tc>
          <w:tcPr>
            <w:tcW w:w="999" w:type="dxa"/>
            <w:vAlign w:val="center"/>
          </w:tcPr>
          <w:p w14:paraId="4C30667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993" w:type="dxa"/>
            <w:gridSpan w:val="2"/>
            <w:vAlign w:val="center"/>
          </w:tcPr>
          <w:p w14:paraId="77D7E3CE"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1127" w:type="dxa"/>
            <w:vAlign w:val="center"/>
          </w:tcPr>
          <w:p w14:paraId="304B4A5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992" w:type="dxa"/>
            <w:vAlign w:val="center"/>
          </w:tcPr>
          <w:p w14:paraId="5370238E"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1002" w:type="dxa"/>
            <w:gridSpan w:val="2"/>
            <w:vAlign w:val="center"/>
          </w:tcPr>
          <w:p w14:paraId="1010D5A8"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A</w:t>
            </w:r>
          </w:p>
        </w:tc>
        <w:tc>
          <w:tcPr>
            <w:tcW w:w="1134" w:type="dxa"/>
            <w:gridSpan w:val="2"/>
            <w:vAlign w:val="center"/>
          </w:tcPr>
          <w:p w14:paraId="70E1440D"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C</w:t>
            </w:r>
          </w:p>
        </w:tc>
        <w:tc>
          <w:tcPr>
            <w:tcW w:w="992" w:type="dxa"/>
            <w:gridSpan w:val="2"/>
            <w:vAlign w:val="center"/>
          </w:tcPr>
          <w:p w14:paraId="0CFCA581"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I</w:t>
            </w:r>
          </w:p>
        </w:tc>
        <w:tc>
          <w:tcPr>
            <w:tcW w:w="1132" w:type="dxa"/>
            <w:gridSpan w:val="2"/>
            <w:vAlign w:val="center"/>
          </w:tcPr>
          <w:p w14:paraId="5366063A"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W</w:t>
            </w:r>
          </w:p>
        </w:tc>
        <w:tc>
          <w:tcPr>
            <w:tcW w:w="993" w:type="dxa"/>
            <w:gridSpan w:val="2"/>
            <w:vAlign w:val="center"/>
          </w:tcPr>
          <w:p w14:paraId="0C09BA09"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M</w:t>
            </w:r>
          </w:p>
        </w:tc>
        <w:tc>
          <w:tcPr>
            <w:tcW w:w="984" w:type="dxa"/>
            <w:vAlign w:val="center"/>
          </w:tcPr>
          <w:p w14:paraId="6C32B260" w14:textId="77777777" w:rsidR="00B450BE" w:rsidRPr="00F1602E" w:rsidRDefault="00B450BE" w:rsidP="00375DCC">
            <w:pPr>
              <w:spacing w:after="0" w:line="240" w:lineRule="auto"/>
              <w:jc w:val="center"/>
              <w:rPr>
                <w:rFonts w:ascii="Arial" w:eastAsia="Times New Roman" w:hAnsi="Arial" w:cs="Arial"/>
                <w:b/>
                <w:bCs/>
                <w:color w:val="000000" w:themeColor="text1"/>
                <w:sz w:val="18"/>
                <w:szCs w:val="18"/>
              </w:rPr>
            </w:pPr>
            <w:r w:rsidRPr="00F1602E">
              <w:rPr>
                <w:rFonts w:ascii="Arial" w:eastAsia="Times New Roman" w:hAnsi="Arial" w:cs="Arial"/>
                <w:b/>
                <w:bCs/>
                <w:color w:val="000000" w:themeColor="text1"/>
                <w:sz w:val="18"/>
                <w:szCs w:val="18"/>
              </w:rPr>
              <w:t>F</w:t>
            </w:r>
          </w:p>
        </w:tc>
      </w:tr>
      <w:tr w:rsidR="00B450BE" w:rsidRPr="00F1602E" w14:paraId="1A3626FA" w14:textId="77777777" w:rsidTr="00375DCC">
        <w:trPr>
          <w:trHeight w:val="325"/>
        </w:trPr>
        <w:tc>
          <w:tcPr>
            <w:tcW w:w="1840" w:type="dxa"/>
            <w:vMerge w:val="restart"/>
            <w:vAlign w:val="center"/>
          </w:tcPr>
          <w:p w14:paraId="30579332"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Top Management</w:t>
            </w:r>
          </w:p>
        </w:tc>
        <w:tc>
          <w:tcPr>
            <w:tcW w:w="1987" w:type="dxa"/>
            <w:vAlign w:val="center"/>
          </w:tcPr>
          <w:p w14:paraId="2AB6A2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3B860C2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08E13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583B19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83FF5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8B234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79444A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7E1A78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895A0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F49AB9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84856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986C90A" w14:textId="77777777" w:rsidTr="00375DCC">
        <w:trPr>
          <w:trHeight w:val="325"/>
        </w:trPr>
        <w:tc>
          <w:tcPr>
            <w:tcW w:w="1840" w:type="dxa"/>
            <w:vMerge/>
            <w:vAlign w:val="center"/>
          </w:tcPr>
          <w:p w14:paraId="2A82030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58BA5AC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0039C2E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2F742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2AEE68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ACE11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E7D44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6CA02A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ED490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BAE709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E232C0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65BC44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7DB07361" w14:textId="77777777" w:rsidTr="00375DCC">
        <w:trPr>
          <w:trHeight w:val="325"/>
        </w:trPr>
        <w:tc>
          <w:tcPr>
            <w:tcW w:w="1840" w:type="dxa"/>
            <w:vMerge/>
            <w:vAlign w:val="center"/>
          </w:tcPr>
          <w:p w14:paraId="52DB6344"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457C115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43B287E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3313A8F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444F61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4A2010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60E9B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817F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801B9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5396C2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6F825D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8D13A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1DFF974" w14:textId="77777777" w:rsidTr="00375DCC">
        <w:trPr>
          <w:trHeight w:val="325"/>
        </w:trPr>
        <w:tc>
          <w:tcPr>
            <w:tcW w:w="1840" w:type="dxa"/>
            <w:vMerge w:val="restart"/>
            <w:vAlign w:val="center"/>
          </w:tcPr>
          <w:p w14:paraId="75475D8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Senior Management</w:t>
            </w:r>
          </w:p>
          <w:p w14:paraId="4DDCDA3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CAD45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0E479C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C5CB5D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B8253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2776B7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A639E6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AC1E41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B58F3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E84E30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B059BB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132B8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3EC7454A" w14:textId="77777777" w:rsidTr="00375DCC">
        <w:trPr>
          <w:trHeight w:val="325"/>
        </w:trPr>
        <w:tc>
          <w:tcPr>
            <w:tcW w:w="1840" w:type="dxa"/>
            <w:vMerge/>
            <w:vAlign w:val="center"/>
          </w:tcPr>
          <w:p w14:paraId="6871C25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F3A40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8D6C7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2B3779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A00D61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D222D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33AB4C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E36B4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53B85E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305D5A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1E3792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EAAF00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EF9B34E" w14:textId="77777777" w:rsidTr="00375DCC">
        <w:trPr>
          <w:trHeight w:val="325"/>
        </w:trPr>
        <w:tc>
          <w:tcPr>
            <w:tcW w:w="1840" w:type="dxa"/>
            <w:vMerge/>
            <w:vAlign w:val="center"/>
          </w:tcPr>
          <w:p w14:paraId="7DB9EE5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0F8695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34EF5A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D70879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10DAB0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46808B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622F2A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5C4B8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6E3344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559D1C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1D273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71B6056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A63A03A" w14:textId="77777777" w:rsidTr="00375DCC">
        <w:trPr>
          <w:trHeight w:val="321"/>
        </w:trPr>
        <w:tc>
          <w:tcPr>
            <w:tcW w:w="1840" w:type="dxa"/>
            <w:vMerge w:val="restart"/>
            <w:vAlign w:val="center"/>
          </w:tcPr>
          <w:p w14:paraId="7C60996A"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Professionally qualified, experienced specialists and mid-management</w:t>
            </w:r>
          </w:p>
        </w:tc>
        <w:tc>
          <w:tcPr>
            <w:tcW w:w="1987" w:type="dxa"/>
            <w:vAlign w:val="center"/>
          </w:tcPr>
          <w:p w14:paraId="20EA6ED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 xml:space="preserve">Fixed / Guaranteed </w:t>
            </w:r>
          </w:p>
        </w:tc>
        <w:tc>
          <w:tcPr>
            <w:tcW w:w="999" w:type="dxa"/>
            <w:vAlign w:val="center"/>
          </w:tcPr>
          <w:p w14:paraId="5CAC221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52A5F98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63341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CD34EF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18870E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A6049B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F834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F055EA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C0D7E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CB0EC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032FBA04" w14:textId="77777777" w:rsidTr="00375DCC">
        <w:trPr>
          <w:trHeight w:val="325"/>
        </w:trPr>
        <w:tc>
          <w:tcPr>
            <w:tcW w:w="1840" w:type="dxa"/>
            <w:vMerge/>
            <w:vAlign w:val="center"/>
          </w:tcPr>
          <w:p w14:paraId="7B069028"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45D54C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2E417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376A1A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923A9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081A4D5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414E93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14436E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10FA234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728A7A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DB4560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A5468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9843EEB" w14:textId="77777777" w:rsidTr="00375DCC">
        <w:trPr>
          <w:trHeight w:val="325"/>
        </w:trPr>
        <w:tc>
          <w:tcPr>
            <w:tcW w:w="1840" w:type="dxa"/>
            <w:vMerge/>
            <w:vAlign w:val="center"/>
          </w:tcPr>
          <w:p w14:paraId="58FFD45D"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982D45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B1A102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1EAD1F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8856E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1E973C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40B9DF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CB8E70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C84A60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7E23F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5DA1328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0C1C01F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542A1BD" w14:textId="77777777" w:rsidTr="00375DCC">
        <w:trPr>
          <w:trHeight w:val="368"/>
        </w:trPr>
        <w:tc>
          <w:tcPr>
            <w:tcW w:w="1840" w:type="dxa"/>
            <w:vMerge w:val="restart"/>
            <w:vAlign w:val="center"/>
          </w:tcPr>
          <w:p w14:paraId="516E7D36"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Skilled technical, academically qualified and, junior management,</w:t>
            </w:r>
          </w:p>
        </w:tc>
        <w:tc>
          <w:tcPr>
            <w:tcW w:w="1987" w:type="dxa"/>
            <w:vAlign w:val="center"/>
          </w:tcPr>
          <w:p w14:paraId="16C6512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51249C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0489A94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0308EB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1E0E97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6936E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B6CDA8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A07F18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DCA111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7BFDECD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774573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FB96283" w14:textId="77777777" w:rsidTr="00375DCC">
        <w:trPr>
          <w:trHeight w:val="431"/>
        </w:trPr>
        <w:tc>
          <w:tcPr>
            <w:tcW w:w="1840" w:type="dxa"/>
            <w:vMerge/>
            <w:vAlign w:val="center"/>
          </w:tcPr>
          <w:p w14:paraId="0843917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32FAEB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74D5B7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6DBAFA0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91622D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142DB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CEAEDE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7BB67AA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28D606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24B7CD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A60B86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B90091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24AA66F6" w14:textId="77777777" w:rsidTr="00375DCC">
        <w:trPr>
          <w:trHeight w:val="431"/>
        </w:trPr>
        <w:tc>
          <w:tcPr>
            <w:tcW w:w="1840" w:type="dxa"/>
            <w:vMerge/>
            <w:vAlign w:val="center"/>
          </w:tcPr>
          <w:p w14:paraId="16052D69"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5FABC53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5BBAF34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E12D7A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3E7459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A6535E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17D1B16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29008E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AB22DC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30931D6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6DC112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1389B32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6A16B0A" w14:textId="77777777" w:rsidTr="00375DCC">
        <w:trPr>
          <w:trHeight w:val="325"/>
        </w:trPr>
        <w:tc>
          <w:tcPr>
            <w:tcW w:w="1840" w:type="dxa"/>
            <w:vMerge w:val="restart"/>
            <w:vAlign w:val="center"/>
          </w:tcPr>
          <w:p w14:paraId="383CC103"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Semi-skilled and discretionary decision making</w:t>
            </w:r>
          </w:p>
          <w:p w14:paraId="0DC55B2C"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7475A9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376BF24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433A854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718D05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4DFC51C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3D9E20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C23E1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0ED45CE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03FE043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2F5293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23C193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6CF720B" w14:textId="77777777" w:rsidTr="00375DCC">
        <w:trPr>
          <w:trHeight w:val="325"/>
        </w:trPr>
        <w:tc>
          <w:tcPr>
            <w:tcW w:w="1840" w:type="dxa"/>
            <w:vMerge/>
            <w:vAlign w:val="center"/>
          </w:tcPr>
          <w:p w14:paraId="599440B6"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27837D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7A6EB8D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04B6544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61CBA33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C41987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B8340D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555B144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225CD0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1F3721D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11B0E7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606329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153DE154" w14:textId="77777777" w:rsidTr="00375DCC">
        <w:trPr>
          <w:trHeight w:val="325"/>
        </w:trPr>
        <w:tc>
          <w:tcPr>
            <w:tcW w:w="1840" w:type="dxa"/>
            <w:vMerge/>
            <w:vAlign w:val="center"/>
          </w:tcPr>
          <w:p w14:paraId="6F56E9C2"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7452A88A"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2218BA1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29A78C8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1BC6C2CE"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32C0F4F"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3C54259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0331D35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2984814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5B6032C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1488A65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5961BA8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658E77F3" w14:textId="77777777" w:rsidTr="00375DCC">
        <w:trPr>
          <w:trHeight w:val="357"/>
        </w:trPr>
        <w:tc>
          <w:tcPr>
            <w:tcW w:w="1840" w:type="dxa"/>
            <w:vMerge w:val="restart"/>
            <w:vAlign w:val="center"/>
          </w:tcPr>
          <w:p w14:paraId="01FA18E7"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r w:rsidRPr="00F1602E">
              <w:rPr>
                <w:rFonts w:ascii="Arial" w:eastAsia="Times New Roman" w:hAnsi="Arial" w:cs="Arial"/>
                <w:b/>
                <w:color w:val="000000" w:themeColor="text1"/>
                <w:sz w:val="16"/>
                <w:szCs w:val="16"/>
                <w:lang w:val="en-GB"/>
              </w:rPr>
              <w:t>Unskilled and defined decision making</w:t>
            </w:r>
          </w:p>
        </w:tc>
        <w:tc>
          <w:tcPr>
            <w:tcW w:w="1987" w:type="dxa"/>
            <w:vAlign w:val="center"/>
          </w:tcPr>
          <w:p w14:paraId="729A110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Fixed / Guaranteed</w:t>
            </w:r>
          </w:p>
        </w:tc>
        <w:tc>
          <w:tcPr>
            <w:tcW w:w="999" w:type="dxa"/>
            <w:vAlign w:val="center"/>
          </w:tcPr>
          <w:p w14:paraId="1B8C6C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51EC619"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8A29F6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1CAD34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6D17BA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24D844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32D9238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4F34328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2082578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4363C52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458552F0" w14:textId="77777777" w:rsidTr="00375DCC">
        <w:trPr>
          <w:trHeight w:val="357"/>
        </w:trPr>
        <w:tc>
          <w:tcPr>
            <w:tcW w:w="1840" w:type="dxa"/>
            <w:vMerge/>
            <w:vAlign w:val="center"/>
          </w:tcPr>
          <w:p w14:paraId="259C93E0"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02E1AFC0"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Variable</w:t>
            </w:r>
          </w:p>
        </w:tc>
        <w:tc>
          <w:tcPr>
            <w:tcW w:w="999" w:type="dxa"/>
            <w:vAlign w:val="center"/>
          </w:tcPr>
          <w:p w14:paraId="2720152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14D7EF5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06486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B14892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5DDEB96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447B26E4"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438FD271"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7F891C2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4A0AF67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219E007C"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r w:rsidR="00B450BE" w:rsidRPr="00F1602E" w14:paraId="5DD7BD22" w14:textId="77777777" w:rsidTr="00375DCC">
        <w:trPr>
          <w:trHeight w:val="357"/>
        </w:trPr>
        <w:tc>
          <w:tcPr>
            <w:tcW w:w="1840" w:type="dxa"/>
            <w:vMerge/>
            <w:vAlign w:val="center"/>
          </w:tcPr>
          <w:p w14:paraId="26CB9C61" w14:textId="77777777" w:rsidR="00B450BE" w:rsidRPr="00F1602E" w:rsidRDefault="00B450BE" w:rsidP="00375DCC">
            <w:pPr>
              <w:spacing w:after="0" w:line="240" w:lineRule="auto"/>
              <w:rPr>
                <w:rFonts w:ascii="Arial" w:eastAsia="Times New Roman" w:hAnsi="Arial" w:cs="Arial"/>
                <w:b/>
                <w:color w:val="000000" w:themeColor="text1"/>
                <w:sz w:val="16"/>
                <w:szCs w:val="16"/>
                <w:lang w:val="en-GB"/>
              </w:rPr>
            </w:pPr>
          </w:p>
        </w:tc>
        <w:tc>
          <w:tcPr>
            <w:tcW w:w="1987" w:type="dxa"/>
            <w:vAlign w:val="center"/>
          </w:tcPr>
          <w:p w14:paraId="6C3AEAE2"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r w:rsidRPr="00F1602E">
              <w:rPr>
                <w:rFonts w:ascii="Arial" w:eastAsia="Times New Roman" w:hAnsi="Arial" w:cs="Arial"/>
                <w:b/>
                <w:bCs/>
                <w:color w:val="000000" w:themeColor="text1"/>
                <w:sz w:val="16"/>
                <w:szCs w:val="16"/>
              </w:rPr>
              <w:t>Total Remuneration</w:t>
            </w:r>
          </w:p>
        </w:tc>
        <w:tc>
          <w:tcPr>
            <w:tcW w:w="999" w:type="dxa"/>
            <w:vAlign w:val="center"/>
          </w:tcPr>
          <w:p w14:paraId="2B51E26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86" w:type="dxa"/>
            <w:vAlign w:val="center"/>
          </w:tcPr>
          <w:p w14:paraId="7F675E75"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3B9FB4E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78ECBCD7"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vAlign w:val="center"/>
          </w:tcPr>
          <w:p w14:paraId="2D156EA8"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34" w:type="dxa"/>
            <w:gridSpan w:val="2"/>
            <w:vAlign w:val="center"/>
          </w:tcPr>
          <w:p w14:paraId="2A42E1E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3" w:type="dxa"/>
            <w:gridSpan w:val="2"/>
            <w:vAlign w:val="center"/>
          </w:tcPr>
          <w:p w14:paraId="62E0F73D"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114" w:type="dxa"/>
            <w:gridSpan w:val="2"/>
            <w:vAlign w:val="center"/>
          </w:tcPr>
          <w:p w14:paraId="6B79D253"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1012" w:type="dxa"/>
            <w:gridSpan w:val="2"/>
            <w:vAlign w:val="center"/>
          </w:tcPr>
          <w:p w14:paraId="3B869AF6"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c>
          <w:tcPr>
            <w:tcW w:w="992" w:type="dxa"/>
            <w:gridSpan w:val="2"/>
            <w:vAlign w:val="center"/>
          </w:tcPr>
          <w:p w14:paraId="35F39CEB" w14:textId="77777777" w:rsidR="00B450BE" w:rsidRPr="00F1602E" w:rsidRDefault="00B450BE" w:rsidP="00375DCC">
            <w:pPr>
              <w:spacing w:after="0" w:line="240" w:lineRule="auto"/>
              <w:rPr>
                <w:rFonts w:ascii="Arial" w:eastAsia="Times New Roman" w:hAnsi="Arial" w:cs="Arial"/>
                <w:b/>
                <w:bCs/>
                <w:color w:val="000000" w:themeColor="text1"/>
                <w:sz w:val="16"/>
                <w:szCs w:val="16"/>
              </w:rPr>
            </w:pPr>
          </w:p>
        </w:tc>
      </w:tr>
    </w:tbl>
    <w:p w14:paraId="387FB26B"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pPr>
    </w:p>
    <w:p w14:paraId="15EC9062"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sectPr w:rsidR="00B450BE" w:rsidRPr="00F1602E" w:rsidSect="00375DCC">
          <w:pgSz w:w="16838" w:h="11906" w:orient="landscape" w:code="9"/>
          <w:pgMar w:top="720" w:right="720" w:bottom="720" w:left="284" w:header="709" w:footer="709" w:gutter="0"/>
          <w:cols w:space="708"/>
          <w:docGrid w:linePitch="360"/>
        </w:sectPr>
      </w:pPr>
    </w:p>
    <w:tbl>
      <w:tblPr>
        <w:tblStyle w:val="TableGrid"/>
        <w:tblW w:w="14940" w:type="dxa"/>
        <w:tblInd w:w="85" w:type="dxa"/>
        <w:tblLook w:val="04A0" w:firstRow="1" w:lastRow="0" w:firstColumn="1" w:lastColumn="0" w:noHBand="0" w:noVBand="1"/>
      </w:tblPr>
      <w:tblGrid>
        <w:gridCol w:w="14940"/>
      </w:tblGrid>
      <w:tr w:rsidR="00F1602E" w:rsidRPr="00F1602E" w14:paraId="55B5AA6A" w14:textId="77777777" w:rsidTr="00375DCC">
        <w:tc>
          <w:tcPr>
            <w:tcW w:w="14940" w:type="dxa"/>
            <w:shd w:val="clear" w:color="auto" w:fill="D9D9D9" w:themeFill="background1" w:themeFillShade="D9"/>
          </w:tcPr>
          <w:p w14:paraId="2F6BCD74" w14:textId="77777777" w:rsidR="00B450BE" w:rsidRPr="00F1602E" w:rsidRDefault="00B450BE" w:rsidP="00375DCC">
            <w:pPr>
              <w:jc w:val="right"/>
              <w:rPr>
                <w:rFonts w:ascii="Arial" w:hAnsi="Arial" w:cs="Arial"/>
                <w:color w:val="000000" w:themeColor="text1"/>
                <w:shd w:val="clear" w:color="auto" w:fill="FFFFFF"/>
              </w:rPr>
            </w:pPr>
            <w:r w:rsidRPr="00F1602E">
              <w:rPr>
                <w:rFonts w:ascii="Arial" w:hAnsi="Arial" w:cs="Arial"/>
                <w:b/>
                <w:bCs/>
                <w:color w:val="000000" w:themeColor="text1"/>
              </w:rPr>
              <w:lastRenderedPageBreak/>
              <w:t>PAGE 7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5578517" w14:textId="77777777" w:rsidR="00B450BE" w:rsidRPr="00F1602E" w:rsidRDefault="00B450BE" w:rsidP="00B450BE">
      <w:pPr>
        <w:spacing w:after="0" w:line="240" w:lineRule="auto"/>
        <w:rPr>
          <w:rFonts w:ascii="Arial" w:eastAsia="Times New Roman" w:hAnsi="Arial" w:cs="Arial"/>
          <w:color w:val="000000" w:themeColor="text1"/>
          <w:shd w:val="clear" w:color="auto" w:fill="FFFFFF"/>
        </w:rPr>
      </w:pPr>
    </w:p>
    <w:p w14:paraId="7999A25D" w14:textId="77777777" w:rsidR="0034279A" w:rsidRPr="00F1602E" w:rsidRDefault="0034279A" w:rsidP="0034279A">
      <w:pPr>
        <w:spacing w:after="0" w:line="240" w:lineRule="auto"/>
        <w:rPr>
          <w:rFonts w:ascii="Arial" w:eastAsia="Times New Roman" w:hAnsi="Arial" w:cs="Arial"/>
          <w:b/>
          <w:color w:val="000000" w:themeColor="text1"/>
          <w:lang w:val="en-GB"/>
        </w:rPr>
      </w:pPr>
      <w:r w:rsidRPr="00F1602E">
        <w:rPr>
          <w:rFonts w:ascii="Arial" w:eastAsia="Times New Roman" w:hAnsi="Arial" w:cs="Arial"/>
          <w:b/>
          <w:color w:val="000000" w:themeColor="text1"/>
          <w:lang w:val="en-GB"/>
        </w:rPr>
        <w:t>SECTION E:</w:t>
      </w:r>
      <w:r w:rsidRPr="00F1602E">
        <w:rPr>
          <w:rFonts w:ascii="Arial" w:eastAsia="Times New Roman" w:hAnsi="Arial" w:cs="Arial"/>
          <w:b/>
          <w:color w:val="000000" w:themeColor="text1"/>
          <w:lang w:val="en-GB"/>
        </w:rPr>
        <w:tab/>
        <w:t xml:space="preserve">MEDIAN REMUNERATION AND THE REMUNERATION GAP </w:t>
      </w:r>
    </w:p>
    <w:p w14:paraId="15F6AFEA" w14:textId="77777777" w:rsidR="0034279A" w:rsidRPr="00F1602E" w:rsidRDefault="0034279A" w:rsidP="0034279A">
      <w:pPr>
        <w:spacing w:after="0" w:line="240" w:lineRule="auto"/>
        <w:ind w:left="720"/>
        <w:rPr>
          <w:rFonts w:ascii="Arial" w:eastAsia="Times New Roman" w:hAnsi="Arial" w:cs="Arial"/>
          <w:color w:val="000000" w:themeColor="text1"/>
          <w:shd w:val="clear" w:color="auto" w:fill="FFFFFF"/>
        </w:rPr>
      </w:pPr>
    </w:p>
    <w:p w14:paraId="33C76DAA" w14:textId="4BD63308" w:rsidR="0034279A" w:rsidRPr="009C1D99" w:rsidRDefault="0034279A" w:rsidP="0034279A">
      <w:pPr>
        <w:spacing w:after="0"/>
        <w:rPr>
          <w:rFonts w:ascii="Arial" w:eastAsia="Times New Roman" w:hAnsi="Arial" w:cs="Arial"/>
          <w:sz w:val="20"/>
          <w:szCs w:val="20"/>
          <w:lang w:val="en-GB"/>
        </w:rPr>
      </w:pPr>
      <w:r w:rsidRPr="00F1602E">
        <w:rPr>
          <w:rFonts w:ascii="Arial" w:eastAsia="Times New Roman" w:hAnsi="Arial" w:cs="Arial"/>
          <w:color w:val="000000" w:themeColor="text1"/>
          <w:sz w:val="20"/>
          <w:szCs w:val="20"/>
          <w:shd w:val="clear" w:color="auto" w:fill="FFFFFF" w:themeFill="background1"/>
        </w:rPr>
        <w:t xml:space="preserve">Please note that in order to complete this section properly, </w:t>
      </w:r>
      <w:r w:rsidRPr="009C1D99">
        <w:rPr>
          <w:rFonts w:ascii="Arial" w:eastAsia="Times New Roman" w:hAnsi="Arial" w:cs="Arial"/>
          <w:sz w:val="20"/>
          <w:szCs w:val="20"/>
          <w:shd w:val="clear" w:color="auto" w:fill="FFFFFF" w:themeFill="background1"/>
        </w:rPr>
        <w:t>your payroll must be sorted in ascending order from the lowest pay to the highest</w:t>
      </w:r>
      <w:r w:rsidR="00D02B84">
        <w:rPr>
          <w:rFonts w:ascii="Arial" w:eastAsia="Times New Roman" w:hAnsi="Arial" w:cs="Arial"/>
          <w:sz w:val="20"/>
          <w:szCs w:val="20"/>
          <w:shd w:val="clear" w:color="auto" w:fill="FFFFFF" w:themeFill="background1"/>
        </w:rPr>
        <w:t xml:space="preserve"> pay</w:t>
      </w:r>
      <w:r w:rsidRPr="009C1D99">
        <w:rPr>
          <w:rFonts w:ascii="Arial" w:eastAsia="Times New Roman" w:hAnsi="Arial" w:cs="Arial"/>
          <w:sz w:val="20"/>
          <w:szCs w:val="20"/>
          <w:shd w:val="clear" w:color="auto" w:fill="FFFFFF" w:themeFill="background1"/>
        </w:rPr>
        <w:t>.</w:t>
      </w:r>
      <w:r w:rsidRPr="009C1D99">
        <w:rPr>
          <w:rFonts w:ascii="Arial" w:eastAsia="Times New Roman" w:hAnsi="Arial" w:cs="Arial"/>
          <w:sz w:val="20"/>
          <w:szCs w:val="20"/>
          <w:shd w:val="clear" w:color="auto" w:fill="FFFFFF"/>
        </w:rPr>
        <w:t xml:space="preserve">  </w:t>
      </w:r>
      <w:r w:rsidRPr="009C1D99">
        <w:rPr>
          <w:rFonts w:ascii="Arial" w:eastAsia="Times New Roman" w:hAnsi="Arial" w:cs="Arial"/>
          <w:b/>
          <w:bCs/>
          <w:sz w:val="20"/>
          <w:szCs w:val="20"/>
        </w:rPr>
        <w:t>Total annual remuneration</w:t>
      </w:r>
      <w:r w:rsidRPr="009C1D99">
        <w:rPr>
          <w:rFonts w:ascii="Arial" w:eastAsia="Times New Roman" w:hAnsi="Arial" w:cs="Arial"/>
          <w:bCs/>
          <w:sz w:val="20"/>
          <w:szCs w:val="20"/>
        </w:rPr>
        <w:t xml:space="preserve"> includes fixed/guaranteed and variable pay</w:t>
      </w:r>
      <w:r w:rsidRPr="009C1D99">
        <w:rPr>
          <w:rFonts w:ascii="Arial" w:eastAsia="Times New Roman" w:hAnsi="Arial" w:cs="Arial"/>
          <w:sz w:val="20"/>
          <w:szCs w:val="20"/>
        </w:rPr>
        <w:t>. The ‘</w:t>
      </w:r>
      <w:r w:rsidRPr="009C1D99">
        <w:rPr>
          <w:rFonts w:ascii="Arial" w:eastAsia="Times New Roman" w:hAnsi="Arial" w:cs="Arial"/>
          <w:b/>
          <w:sz w:val="20"/>
          <w:szCs w:val="20"/>
        </w:rPr>
        <w:t>m</w:t>
      </w:r>
      <w:r w:rsidRPr="009C1D99">
        <w:rPr>
          <w:rFonts w:ascii="Arial" w:eastAsia="Times New Roman" w:hAnsi="Arial" w:cs="Arial"/>
          <w:b/>
          <w:bCs/>
          <w:sz w:val="20"/>
          <w:szCs w:val="20"/>
        </w:rPr>
        <w:t>edian’</w:t>
      </w:r>
      <w:r w:rsidRPr="009C1D99">
        <w:rPr>
          <w:rFonts w:ascii="Arial" w:eastAsia="Times New Roman" w:hAnsi="Arial" w:cs="Arial"/>
          <w:sz w:val="20"/>
          <w:szCs w:val="20"/>
        </w:rPr>
        <w:t xml:space="preserve">" is the "middle" value in a list of payments (i.e. total remuneration) ranked from lowest to highest. When the payroll contains an even number of values, the median is the sum of the two middle values divided by 2. The </w:t>
      </w:r>
      <w:r w:rsidRPr="009C1D99">
        <w:rPr>
          <w:rFonts w:ascii="Arial" w:eastAsia="Times New Roman" w:hAnsi="Arial" w:cs="Arial"/>
          <w:b/>
          <w:sz w:val="20"/>
          <w:szCs w:val="20"/>
        </w:rPr>
        <w:t>range</w:t>
      </w:r>
      <w:r w:rsidRPr="009C1D99">
        <w:rPr>
          <w:rFonts w:ascii="Arial" w:eastAsia="Times New Roman" w:hAnsi="Arial" w:cs="Arial"/>
          <w:sz w:val="20"/>
          <w:szCs w:val="20"/>
        </w:rPr>
        <w:t xml:space="preserve"> is the area of variation that includes the lower and upper limits of a particular scale. </w:t>
      </w:r>
      <w:r w:rsidRPr="009C1D99">
        <w:rPr>
          <w:rFonts w:ascii="Arial" w:eastAsia="Times New Roman" w:hAnsi="Arial" w:cs="Arial"/>
          <w:sz w:val="20"/>
          <w:szCs w:val="20"/>
          <w:lang w:val="en-GB"/>
        </w:rPr>
        <w:t>To calculate the range of the top 5% highest paid employees and the range of the lowest 5% paid employees, please do the following:</w:t>
      </w:r>
    </w:p>
    <w:p w14:paraId="04C6DB71" w14:textId="77777777" w:rsidR="0034279A" w:rsidRPr="009C1D99" w:rsidRDefault="0034279A" w:rsidP="0034279A">
      <w:pPr>
        <w:spacing w:after="0"/>
        <w:rPr>
          <w:rFonts w:ascii="Arial" w:eastAsia="Times New Roman" w:hAnsi="Arial" w:cs="Arial"/>
          <w:sz w:val="20"/>
          <w:szCs w:val="20"/>
          <w:lang w:val="en-GB"/>
        </w:rPr>
      </w:pPr>
    </w:p>
    <w:p w14:paraId="5BDD38DE"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lang w:val="en-GB"/>
        </w:rPr>
        <w:t xml:space="preserve">1. Sort the </w:t>
      </w:r>
      <w:r w:rsidRPr="009C1D99">
        <w:rPr>
          <w:rFonts w:ascii="Arial" w:eastAsia="Times New Roman" w:hAnsi="Arial" w:cs="Arial"/>
          <w:sz w:val="18"/>
          <w:szCs w:val="18"/>
          <w:shd w:val="clear" w:color="auto" w:fill="FFFFFF"/>
        </w:rPr>
        <w:t>payroll in ascending order (from the lowest pay to the highest pay).</w:t>
      </w:r>
    </w:p>
    <w:p w14:paraId="50DB8D0A"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2. Multiply the total number of employees by 5% (Round off decimals to the nearest whole number).</w:t>
      </w:r>
    </w:p>
    <w:p w14:paraId="11BEA428" w14:textId="77777777"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3. Refer to the earnings of employees that correlate to the number referred to above.</w:t>
      </w:r>
    </w:p>
    <w:p w14:paraId="59AC5F1B" w14:textId="4C6C6FBF" w:rsidR="0034279A" w:rsidRPr="009C1D99" w:rsidRDefault="0034279A" w:rsidP="0034279A">
      <w:pPr>
        <w:spacing w:after="0" w:line="276" w:lineRule="auto"/>
        <w:rPr>
          <w:rFonts w:ascii="Arial" w:eastAsia="Times New Roman" w:hAnsi="Arial" w:cs="Arial"/>
          <w:sz w:val="18"/>
          <w:szCs w:val="18"/>
          <w:shd w:val="clear" w:color="auto" w:fill="FFFFFF"/>
        </w:rPr>
      </w:pPr>
      <w:r w:rsidRPr="009C1D99">
        <w:rPr>
          <w:rFonts w:ascii="Arial" w:eastAsia="Times New Roman" w:hAnsi="Arial" w:cs="Arial"/>
          <w:sz w:val="18"/>
          <w:szCs w:val="18"/>
          <w:shd w:val="clear" w:color="auto" w:fill="FFFFFF"/>
        </w:rPr>
        <w:t xml:space="preserve">4. Capture the range (lowest and highest) remuneration of the top 5% of the </w:t>
      </w:r>
      <w:r w:rsidR="00DD1018" w:rsidRPr="009C1D99">
        <w:rPr>
          <w:rFonts w:ascii="Arial" w:eastAsia="Times New Roman" w:hAnsi="Arial" w:cs="Arial"/>
          <w:sz w:val="18"/>
          <w:szCs w:val="18"/>
          <w:shd w:val="clear" w:color="auto" w:fill="FFFFFF"/>
        </w:rPr>
        <w:t xml:space="preserve">highest </w:t>
      </w:r>
      <w:r w:rsidRPr="009C1D99">
        <w:rPr>
          <w:rFonts w:ascii="Arial" w:eastAsia="Times New Roman" w:hAnsi="Arial" w:cs="Arial"/>
          <w:sz w:val="18"/>
          <w:szCs w:val="18"/>
          <w:shd w:val="clear" w:color="auto" w:fill="FFFFFF"/>
        </w:rPr>
        <w:t>paid employees, e.g. from R1000, 000 (lowest) to R2000, 000 (highest).</w:t>
      </w:r>
    </w:p>
    <w:p w14:paraId="44C98113" w14:textId="77777777" w:rsidR="0034279A" w:rsidRPr="009C1D99" w:rsidRDefault="0034279A" w:rsidP="0034279A">
      <w:pPr>
        <w:spacing w:after="0" w:line="276" w:lineRule="auto"/>
        <w:rPr>
          <w:rFonts w:ascii="Arial" w:eastAsia="Times New Roman" w:hAnsi="Arial" w:cs="Arial"/>
          <w:sz w:val="18"/>
          <w:szCs w:val="18"/>
          <w:lang w:val="en-GB"/>
        </w:rPr>
      </w:pPr>
      <w:r w:rsidRPr="009C1D99">
        <w:rPr>
          <w:rFonts w:ascii="Arial" w:eastAsia="Times New Roman" w:hAnsi="Arial" w:cs="Arial"/>
          <w:sz w:val="18"/>
          <w:szCs w:val="18"/>
          <w:shd w:val="clear" w:color="auto" w:fill="FFFFFF"/>
        </w:rPr>
        <w:t>5. Repeat the exercise for the lowest 5% paid employees, e.g. from R100, 000 (lowest) to R200, 000 (highest).</w:t>
      </w:r>
    </w:p>
    <w:p w14:paraId="01698FD2" w14:textId="77777777" w:rsidR="0034279A" w:rsidRPr="009C1D99" w:rsidRDefault="0034279A" w:rsidP="0034279A">
      <w:pPr>
        <w:spacing w:after="0" w:line="240" w:lineRule="auto"/>
        <w:ind w:left="720"/>
        <w:rPr>
          <w:rFonts w:ascii="Arial" w:eastAsia="Times New Roman" w:hAnsi="Arial" w:cs="Arial"/>
          <w:shd w:val="clear" w:color="auto" w:fill="FFFFFF"/>
        </w:rPr>
      </w:pPr>
    </w:p>
    <w:tbl>
      <w:tblPr>
        <w:tblStyle w:val="TableGrid16"/>
        <w:tblW w:w="14884" w:type="dxa"/>
        <w:tblInd w:w="-5" w:type="dxa"/>
        <w:tblLook w:val="04A0" w:firstRow="1" w:lastRow="0" w:firstColumn="1" w:lastColumn="0" w:noHBand="0" w:noVBand="1"/>
      </w:tblPr>
      <w:tblGrid>
        <w:gridCol w:w="10613"/>
        <w:gridCol w:w="2287"/>
        <w:gridCol w:w="992"/>
        <w:gridCol w:w="992"/>
      </w:tblGrid>
      <w:tr w:rsidR="009C1D99" w:rsidRPr="009C1D99" w14:paraId="43DE18F2" w14:textId="77777777" w:rsidTr="00FA53C3">
        <w:tc>
          <w:tcPr>
            <w:tcW w:w="14884" w:type="dxa"/>
            <w:gridSpan w:val="4"/>
            <w:shd w:val="clear" w:color="auto" w:fill="D9D9D9"/>
            <w:vAlign w:val="center"/>
          </w:tcPr>
          <w:p w14:paraId="49BF1D91"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1D5320FB" w14:textId="77777777" w:rsidTr="00FA53C3">
        <w:trPr>
          <w:trHeight w:val="323"/>
        </w:trPr>
        <w:tc>
          <w:tcPr>
            <w:tcW w:w="10613" w:type="dxa"/>
            <w:vAlign w:val="center"/>
          </w:tcPr>
          <w:p w14:paraId="3A6FD5FB"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Number of employees covered in the top 5% of the highest paid employees in your organisation</w:t>
            </w:r>
          </w:p>
        </w:tc>
        <w:tc>
          <w:tcPr>
            <w:tcW w:w="2287" w:type="dxa"/>
            <w:vAlign w:val="center"/>
          </w:tcPr>
          <w:p w14:paraId="6F70BE65"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Number of employees</w:t>
            </w:r>
          </w:p>
        </w:tc>
        <w:tc>
          <w:tcPr>
            <w:tcW w:w="1984" w:type="dxa"/>
            <w:gridSpan w:val="2"/>
            <w:shd w:val="clear" w:color="auto" w:fill="auto"/>
            <w:vAlign w:val="center"/>
          </w:tcPr>
          <w:p w14:paraId="53451C15" w14:textId="77777777" w:rsidR="0034279A" w:rsidRPr="009C1D99" w:rsidRDefault="0034279A" w:rsidP="00FA53C3">
            <w:pPr>
              <w:contextualSpacing/>
              <w:jc w:val="center"/>
              <w:rPr>
                <w:rFonts w:ascii="Arial" w:hAnsi="Arial" w:cs="Arial"/>
                <w:b/>
                <w:sz w:val="20"/>
                <w:szCs w:val="20"/>
                <w:lang w:val="en-GB"/>
              </w:rPr>
            </w:pPr>
          </w:p>
        </w:tc>
      </w:tr>
      <w:tr w:rsidR="009C1D99" w:rsidRPr="009C1D99" w14:paraId="52C24C02" w14:textId="77777777" w:rsidTr="00FA53C3">
        <w:trPr>
          <w:trHeight w:val="323"/>
        </w:trPr>
        <w:tc>
          <w:tcPr>
            <w:tcW w:w="10613" w:type="dxa"/>
            <w:vAlign w:val="center"/>
          </w:tcPr>
          <w:p w14:paraId="1924FE60"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total annual remuneration of the top 5% of the highest paid employees in your organisation?</w:t>
            </w:r>
          </w:p>
        </w:tc>
        <w:tc>
          <w:tcPr>
            <w:tcW w:w="2287" w:type="dxa"/>
            <w:vAlign w:val="center"/>
          </w:tcPr>
          <w:p w14:paraId="3B3F5D66" w14:textId="77777777" w:rsidR="0034279A" w:rsidRPr="009C1D99" w:rsidRDefault="0034279A" w:rsidP="00FA53C3">
            <w:pPr>
              <w:contextualSpacing/>
              <w:rPr>
                <w:rFonts w:ascii="Arial" w:hAnsi="Arial" w:cs="Arial"/>
                <w:b/>
                <w:sz w:val="20"/>
                <w:szCs w:val="20"/>
                <w:lang w:val="en-GB"/>
              </w:rPr>
            </w:pPr>
            <w:r w:rsidRPr="009C1D99">
              <w:rPr>
                <w:rFonts w:ascii="Arial" w:hAnsi="Arial" w:cs="Arial"/>
                <w:b/>
                <w:bCs/>
                <w:sz w:val="20"/>
                <w:szCs w:val="20"/>
              </w:rPr>
              <w:t>Total Annual Remuneration</w:t>
            </w:r>
          </w:p>
        </w:tc>
        <w:tc>
          <w:tcPr>
            <w:tcW w:w="1984" w:type="dxa"/>
            <w:gridSpan w:val="2"/>
            <w:shd w:val="clear" w:color="auto" w:fill="auto"/>
            <w:vAlign w:val="center"/>
          </w:tcPr>
          <w:p w14:paraId="08EEF88F" w14:textId="77777777" w:rsidR="0034279A" w:rsidRPr="009C1D99" w:rsidRDefault="0034279A" w:rsidP="00FA53C3">
            <w:pPr>
              <w:contextualSpacing/>
              <w:jc w:val="center"/>
              <w:rPr>
                <w:rFonts w:ascii="Arial" w:hAnsi="Arial" w:cs="Arial"/>
                <w:b/>
                <w:sz w:val="20"/>
                <w:szCs w:val="20"/>
                <w:lang w:val="en-GB"/>
              </w:rPr>
            </w:pPr>
          </w:p>
        </w:tc>
      </w:tr>
      <w:tr w:rsidR="009C1D99" w:rsidRPr="009C1D99" w14:paraId="539A3504" w14:textId="77777777" w:rsidTr="00FA53C3">
        <w:trPr>
          <w:trHeight w:val="323"/>
        </w:trPr>
        <w:tc>
          <w:tcPr>
            <w:tcW w:w="10613" w:type="dxa"/>
            <w:vMerge w:val="restart"/>
            <w:vAlign w:val="center"/>
          </w:tcPr>
          <w:p w14:paraId="02EABC33"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What is the range of the top 5% of the highest paid employees in your organisation (total annual remuneration)? </w:t>
            </w:r>
          </w:p>
        </w:tc>
        <w:tc>
          <w:tcPr>
            <w:tcW w:w="4271" w:type="dxa"/>
            <w:gridSpan w:val="3"/>
            <w:shd w:val="clear" w:color="auto" w:fill="D9D9D9" w:themeFill="background1" w:themeFillShade="D9"/>
            <w:vAlign w:val="center"/>
          </w:tcPr>
          <w:p w14:paraId="0242B158"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Range</w:t>
            </w:r>
          </w:p>
        </w:tc>
      </w:tr>
      <w:tr w:rsidR="009C1D99" w:rsidRPr="009C1D99" w14:paraId="6DE940CE" w14:textId="77777777" w:rsidTr="00FA53C3">
        <w:trPr>
          <w:trHeight w:val="260"/>
        </w:trPr>
        <w:tc>
          <w:tcPr>
            <w:tcW w:w="10613" w:type="dxa"/>
            <w:vMerge/>
            <w:vAlign w:val="center"/>
          </w:tcPr>
          <w:p w14:paraId="5DF0C632" w14:textId="77777777" w:rsidR="0034279A" w:rsidRPr="009C1D99" w:rsidRDefault="0034279A" w:rsidP="00FA53C3">
            <w:pPr>
              <w:contextualSpacing/>
              <w:rPr>
                <w:rFonts w:ascii="Arial" w:hAnsi="Arial" w:cs="Arial"/>
                <w:b/>
                <w:sz w:val="20"/>
                <w:szCs w:val="20"/>
                <w:lang w:val="en-GB"/>
              </w:rPr>
            </w:pPr>
          </w:p>
        </w:tc>
        <w:tc>
          <w:tcPr>
            <w:tcW w:w="2287" w:type="dxa"/>
            <w:shd w:val="clear" w:color="auto" w:fill="D9D9D9" w:themeFill="background1" w:themeFillShade="D9"/>
            <w:vAlign w:val="center"/>
          </w:tcPr>
          <w:p w14:paraId="78F04600"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bCs/>
                <w:sz w:val="20"/>
                <w:szCs w:val="20"/>
              </w:rPr>
              <w:t>From (Lowest)</w:t>
            </w:r>
          </w:p>
        </w:tc>
        <w:tc>
          <w:tcPr>
            <w:tcW w:w="1984" w:type="dxa"/>
            <w:gridSpan w:val="2"/>
            <w:shd w:val="clear" w:color="auto" w:fill="D9D9D9" w:themeFill="background1" w:themeFillShade="D9"/>
            <w:vAlign w:val="center"/>
          </w:tcPr>
          <w:p w14:paraId="34BA6609"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To (Highest)</w:t>
            </w:r>
          </w:p>
        </w:tc>
      </w:tr>
      <w:tr w:rsidR="009C1D99" w:rsidRPr="009C1D99" w14:paraId="487E30DD" w14:textId="77777777" w:rsidTr="00FA53C3">
        <w:trPr>
          <w:trHeight w:val="233"/>
        </w:trPr>
        <w:tc>
          <w:tcPr>
            <w:tcW w:w="10613" w:type="dxa"/>
            <w:vMerge/>
            <w:vAlign w:val="center"/>
          </w:tcPr>
          <w:p w14:paraId="2868215D" w14:textId="77777777" w:rsidR="0034279A" w:rsidRPr="009C1D99" w:rsidRDefault="0034279A" w:rsidP="00FA53C3">
            <w:pPr>
              <w:spacing w:after="200" w:line="276" w:lineRule="auto"/>
              <w:contextualSpacing/>
              <w:rPr>
                <w:rFonts w:ascii="Arial" w:hAnsi="Arial" w:cs="Arial"/>
                <w:b/>
                <w:sz w:val="20"/>
                <w:szCs w:val="20"/>
                <w:lang w:val="en-GB"/>
              </w:rPr>
            </w:pPr>
          </w:p>
        </w:tc>
        <w:tc>
          <w:tcPr>
            <w:tcW w:w="2287" w:type="dxa"/>
            <w:vAlign w:val="center"/>
          </w:tcPr>
          <w:p w14:paraId="3DD4B072"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R</w:t>
            </w:r>
          </w:p>
        </w:tc>
        <w:tc>
          <w:tcPr>
            <w:tcW w:w="1984" w:type="dxa"/>
            <w:gridSpan w:val="2"/>
            <w:vAlign w:val="center"/>
          </w:tcPr>
          <w:p w14:paraId="2381E014"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781E4026" w14:textId="77777777" w:rsidTr="00FA53C3">
        <w:trPr>
          <w:trHeight w:val="584"/>
        </w:trPr>
        <w:tc>
          <w:tcPr>
            <w:tcW w:w="10613" w:type="dxa"/>
            <w:vAlign w:val="center"/>
          </w:tcPr>
          <w:p w14:paraId="2C2560B5" w14:textId="6A911109"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Number of employees covered in the lowest 5% paid employees in your organisation</w:t>
            </w:r>
          </w:p>
        </w:tc>
        <w:tc>
          <w:tcPr>
            <w:tcW w:w="2287" w:type="dxa"/>
            <w:vAlign w:val="center"/>
          </w:tcPr>
          <w:p w14:paraId="30FBD21A"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Number of employees</w:t>
            </w:r>
          </w:p>
        </w:tc>
        <w:tc>
          <w:tcPr>
            <w:tcW w:w="1984" w:type="dxa"/>
            <w:gridSpan w:val="2"/>
            <w:vAlign w:val="center"/>
          </w:tcPr>
          <w:p w14:paraId="47B7FAD3" w14:textId="77777777" w:rsidR="0034279A" w:rsidRPr="009C1D99" w:rsidRDefault="0034279A" w:rsidP="00FA53C3">
            <w:pPr>
              <w:contextualSpacing/>
              <w:rPr>
                <w:rFonts w:ascii="Arial" w:hAnsi="Arial" w:cs="Arial"/>
                <w:b/>
                <w:sz w:val="20"/>
                <w:szCs w:val="20"/>
                <w:lang w:val="en-GB"/>
              </w:rPr>
            </w:pPr>
          </w:p>
        </w:tc>
      </w:tr>
      <w:tr w:rsidR="009C1D99" w:rsidRPr="009C1D99" w14:paraId="2D13B8A5" w14:textId="77777777" w:rsidTr="00FA53C3">
        <w:trPr>
          <w:trHeight w:val="584"/>
        </w:trPr>
        <w:tc>
          <w:tcPr>
            <w:tcW w:w="10613" w:type="dxa"/>
            <w:vAlign w:val="center"/>
          </w:tcPr>
          <w:p w14:paraId="3B8FE74B" w14:textId="77777777" w:rsidR="0034279A" w:rsidRPr="009C1D99" w:rsidRDefault="0034279A" w:rsidP="00FA53C3">
            <w:pPr>
              <w:contextualSpacing/>
              <w:rPr>
                <w:rFonts w:ascii="Arial" w:hAnsi="Arial" w:cs="Arial"/>
                <w:b/>
                <w:sz w:val="20"/>
                <w:szCs w:val="20"/>
                <w:lang w:val="en-GB"/>
              </w:rPr>
            </w:pPr>
            <w:r w:rsidRPr="009C1D99">
              <w:rPr>
                <w:rFonts w:ascii="Arial" w:hAnsi="Arial" w:cs="Arial"/>
                <w:b/>
                <w:sz w:val="20"/>
                <w:szCs w:val="20"/>
                <w:lang w:val="en-GB"/>
              </w:rPr>
              <w:t>What is the total annual remuneration of the lowest 5% paid employees in your organisation?</w:t>
            </w:r>
          </w:p>
        </w:tc>
        <w:tc>
          <w:tcPr>
            <w:tcW w:w="2287" w:type="dxa"/>
            <w:vAlign w:val="center"/>
          </w:tcPr>
          <w:p w14:paraId="1AA8FAE5" w14:textId="77777777" w:rsidR="0034279A" w:rsidRPr="009C1D99" w:rsidRDefault="0034279A" w:rsidP="00FA53C3">
            <w:pPr>
              <w:contextualSpacing/>
              <w:rPr>
                <w:rFonts w:ascii="Arial" w:hAnsi="Arial" w:cs="Arial"/>
                <w:b/>
                <w:bCs/>
                <w:sz w:val="20"/>
                <w:szCs w:val="20"/>
              </w:rPr>
            </w:pPr>
            <w:r w:rsidRPr="009C1D99">
              <w:rPr>
                <w:rFonts w:ascii="Arial" w:hAnsi="Arial" w:cs="Arial"/>
                <w:b/>
                <w:bCs/>
                <w:sz w:val="20"/>
                <w:szCs w:val="20"/>
              </w:rPr>
              <w:t>Total Annual Remuneration</w:t>
            </w:r>
          </w:p>
        </w:tc>
        <w:tc>
          <w:tcPr>
            <w:tcW w:w="1984" w:type="dxa"/>
            <w:gridSpan w:val="2"/>
            <w:vAlign w:val="center"/>
          </w:tcPr>
          <w:p w14:paraId="5FADE414" w14:textId="77777777" w:rsidR="0034279A" w:rsidRPr="009C1D99" w:rsidRDefault="0034279A" w:rsidP="00FA53C3">
            <w:pPr>
              <w:contextualSpacing/>
              <w:rPr>
                <w:rFonts w:ascii="Arial" w:hAnsi="Arial" w:cs="Arial"/>
                <w:b/>
                <w:sz w:val="20"/>
                <w:szCs w:val="20"/>
                <w:lang w:val="en-GB"/>
              </w:rPr>
            </w:pPr>
          </w:p>
        </w:tc>
      </w:tr>
      <w:tr w:rsidR="009C1D99" w:rsidRPr="009C1D99" w14:paraId="03F5F45C" w14:textId="77777777" w:rsidTr="00FA53C3">
        <w:trPr>
          <w:trHeight w:val="323"/>
        </w:trPr>
        <w:tc>
          <w:tcPr>
            <w:tcW w:w="10613" w:type="dxa"/>
            <w:vMerge w:val="restart"/>
            <w:vAlign w:val="center"/>
          </w:tcPr>
          <w:p w14:paraId="689F6290"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range of the lowest 5% paid employees in your organisation (total annual remuneration)?</w:t>
            </w:r>
          </w:p>
        </w:tc>
        <w:tc>
          <w:tcPr>
            <w:tcW w:w="4271" w:type="dxa"/>
            <w:gridSpan w:val="3"/>
            <w:shd w:val="clear" w:color="auto" w:fill="D9D9D9" w:themeFill="background1" w:themeFillShade="D9"/>
            <w:vAlign w:val="center"/>
          </w:tcPr>
          <w:p w14:paraId="4595193C"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Range</w:t>
            </w:r>
          </w:p>
        </w:tc>
      </w:tr>
      <w:tr w:rsidR="009C1D99" w:rsidRPr="009C1D99" w14:paraId="26E6BBC8" w14:textId="77777777" w:rsidTr="00FA53C3">
        <w:trPr>
          <w:trHeight w:val="143"/>
        </w:trPr>
        <w:tc>
          <w:tcPr>
            <w:tcW w:w="10613" w:type="dxa"/>
            <w:vMerge/>
            <w:vAlign w:val="center"/>
          </w:tcPr>
          <w:p w14:paraId="0DAC0D92" w14:textId="77777777" w:rsidR="0034279A" w:rsidRPr="009C1D99" w:rsidRDefault="0034279A" w:rsidP="00FA53C3">
            <w:pPr>
              <w:contextualSpacing/>
              <w:rPr>
                <w:rFonts w:ascii="Arial" w:hAnsi="Arial" w:cs="Arial"/>
                <w:b/>
                <w:sz w:val="20"/>
                <w:szCs w:val="20"/>
                <w:lang w:val="en-GB"/>
              </w:rPr>
            </w:pPr>
          </w:p>
        </w:tc>
        <w:tc>
          <w:tcPr>
            <w:tcW w:w="2287" w:type="dxa"/>
            <w:shd w:val="clear" w:color="auto" w:fill="D9D9D9" w:themeFill="background1" w:themeFillShade="D9"/>
            <w:vAlign w:val="center"/>
          </w:tcPr>
          <w:p w14:paraId="1C914A98"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bCs/>
                <w:sz w:val="20"/>
                <w:szCs w:val="20"/>
              </w:rPr>
              <w:t>From (Lowest)</w:t>
            </w:r>
          </w:p>
        </w:tc>
        <w:tc>
          <w:tcPr>
            <w:tcW w:w="1984" w:type="dxa"/>
            <w:gridSpan w:val="2"/>
            <w:shd w:val="clear" w:color="auto" w:fill="D9D9D9" w:themeFill="background1" w:themeFillShade="D9"/>
            <w:vAlign w:val="center"/>
          </w:tcPr>
          <w:p w14:paraId="0CE777AC" w14:textId="77777777" w:rsidR="0034279A" w:rsidRPr="009C1D99" w:rsidRDefault="0034279A" w:rsidP="00FA53C3">
            <w:pPr>
              <w:contextualSpacing/>
              <w:jc w:val="center"/>
              <w:rPr>
                <w:rFonts w:ascii="Arial" w:hAnsi="Arial" w:cs="Arial"/>
                <w:b/>
                <w:sz w:val="20"/>
                <w:szCs w:val="20"/>
                <w:lang w:val="en-GB"/>
              </w:rPr>
            </w:pPr>
            <w:r w:rsidRPr="009C1D99">
              <w:rPr>
                <w:rFonts w:ascii="Arial" w:hAnsi="Arial" w:cs="Arial"/>
                <w:b/>
                <w:sz w:val="20"/>
                <w:szCs w:val="20"/>
                <w:lang w:val="en-GB"/>
              </w:rPr>
              <w:t>To (Highest)</w:t>
            </w:r>
          </w:p>
        </w:tc>
      </w:tr>
      <w:tr w:rsidR="009C1D99" w:rsidRPr="009C1D99" w14:paraId="3A69941D" w14:textId="77777777" w:rsidTr="00FA53C3">
        <w:trPr>
          <w:trHeight w:val="161"/>
        </w:trPr>
        <w:tc>
          <w:tcPr>
            <w:tcW w:w="10613" w:type="dxa"/>
            <w:vMerge/>
            <w:vAlign w:val="center"/>
          </w:tcPr>
          <w:p w14:paraId="7CBEA744" w14:textId="77777777" w:rsidR="0034279A" w:rsidRPr="009C1D99" w:rsidRDefault="0034279A" w:rsidP="00FA53C3">
            <w:pPr>
              <w:spacing w:after="200" w:line="276" w:lineRule="auto"/>
              <w:contextualSpacing/>
              <w:rPr>
                <w:rFonts w:ascii="Arial" w:hAnsi="Arial" w:cs="Arial"/>
                <w:b/>
                <w:sz w:val="20"/>
                <w:szCs w:val="20"/>
                <w:lang w:val="en-GB"/>
              </w:rPr>
            </w:pPr>
          </w:p>
        </w:tc>
        <w:tc>
          <w:tcPr>
            <w:tcW w:w="2287" w:type="dxa"/>
            <w:vAlign w:val="center"/>
          </w:tcPr>
          <w:p w14:paraId="3923E413"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R</w:t>
            </w:r>
          </w:p>
        </w:tc>
        <w:tc>
          <w:tcPr>
            <w:tcW w:w="1984" w:type="dxa"/>
            <w:gridSpan w:val="2"/>
            <w:vAlign w:val="center"/>
          </w:tcPr>
          <w:p w14:paraId="30F176DC"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6A5DD2BC" w14:textId="77777777" w:rsidTr="00FA53C3">
        <w:trPr>
          <w:trHeight w:val="558"/>
        </w:trPr>
        <w:tc>
          <w:tcPr>
            <w:tcW w:w="10613" w:type="dxa"/>
            <w:shd w:val="clear" w:color="auto" w:fill="FFFFFF"/>
            <w:vAlign w:val="center"/>
          </w:tcPr>
          <w:p w14:paraId="7F63ED3B"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What is the median remuneration for employees in your organisation?</w:t>
            </w:r>
          </w:p>
        </w:tc>
        <w:tc>
          <w:tcPr>
            <w:tcW w:w="2287" w:type="dxa"/>
            <w:shd w:val="clear" w:color="auto" w:fill="FFFFFF"/>
            <w:vAlign w:val="center"/>
          </w:tcPr>
          <w:p w14:paraId="3790E253" w14:textId="77777777" w:rsidR="0034279A" w:rsidRPr="009C1D99" w:rsidRDefault="0034279A" w:rsidP="00FA53C3">
            <w:pPr>
              <w:spacing w:after="200" w:line="276" w:lineRule="auto"/>
              <w:contextualSpacing/>
              <w:rPr>
                <w:rFonts w:ascii="Arial" w:hAnsi="Arial" w:cs="Arial"/>
                <w:b/>
                <w:bCs/>
                <w:sz w:val="20"/>
                <w:szCs w:val="20"/>
              </w:rPr>
            </w:pPr>
            <w:r w:rsidRPr="009C1D99">
              <w:rPr>
                <w:rFonts w:ascii="Arial" w:hAnsi="Arial" w:cs="Arial"/>
                <w:b/>
                <w:bCs/>
                <w:sz w:val="20"/>
                <w:szCs w:val="20"/>
              </w:rPr>
              <w:t>Median Remuneration</w:t>
            </w:r>
          </w:p>
        </w:tc>
        <w:tc>
          <w:tcPr>
            <w:tcW w:w="1984" w:type="dxa"/>
            <w:gridSpan w:val="2"/>
            <w:shd w:val="clear" w:color="auto" w:fill="FFFFFF"/>
            <w:vAlign w:val="center"/>
          </w:tcPr>
          <w:p w14:paraId="4C476796"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R</w:t>
            </w:r>
          </w:p>
        </w:tc>
      </w:tr>
      <w:tr w:rsidR="009C1D99" w:rsidRPr="009C1D99" w14:paraId="70B29AA9" w14:textId="77777777" w:rsidTr="00FA53C3">
        <w:trPr>
          <w:trHeight w:val="458"/>
        </w:trPr>
        <w:tc>
          <w:tcPr>
            <w:tcW w:w="10613" w:type="dxa"/>
            <w:vMerge w:val="restart"/>
            <w:shd w:val="clear" w:color="auto" w:fill="D9D9D9"/>
            <w:vAlign w:val="center"/>
          </w:tcPr>
          <w:p w14:paraId="2C6A700F"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Please indicate whether your organisation has a remuneration policy in place to address and close the vertical gap/ horizontal gap between the highest and lowest paid employees in your workforce? (Mark with X)</w:t>
            </w:r>
          </w:p>
        </w:tc>
        <w:tc>
          <w:tcPr>
            <w:tcW w:w="3279" w:type="dxa"/>
            <w:gridSpan w:val="2"/>
            <w:vAlign w:val="center"/>
          </w:tcPr>
          <w:p w14:paraId="0A59A94C" w14:textId="77777777" w:rsidR="0034279A" w:rsidRPr="009C1D99" w:rsidRDefault="0034279A" w:rsidP="00FA53C3">
            <w:pPr>
              <w:spacing w:after="200" w:line="276" w:lineRule="auto"/>
              <w:contextualSpacing/>
              <w:jc w:val="center"/>
              <w:rPr>
                <w:rFonts w:ascii="Arial" w:hAnsi="Arial" w:cs="Arial"/>
                <w:b/>
                <w:sz w:val="20"/>
                <w:szCs w:val="20"/>
                <w:lang w:val="en-GB"/>
              </w:rPr>
            </w:pPr>
            <w:r w:rsidRPr="009C1D99">
              <w:rPr>
                <w:rFonts w:ascii="Arial" w:hAnsi="Arial" w:cs="Arial"/>
                <w:b/>
                <w:sz w:val="20"/>
                <w:szCs w:val="20"/>
                <w:lang w:val="en-GB"/>
              </w:rPr>
              <w:t>YES</w:t>
            </w:r>
          </w:p>
        </w:tc>
        <w:tc>
          <w:tcPr>
            <w:tcW w:w="992" w:type="dxa"/>
            <w:vAlign w:val="center"/>
          </w:tcPr>
          <w:p w14:paraId="2CC084C7"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503FB869" w14:textId="77777777" w:rsidTr="00FA53C3">
        <w:trPr>
          <w:trHeight w:val="457"/>
        </w:trPr>
        <w:tc>
          <w:tcPr>
            <w:tcW w:w="10613" w:type="dxa"/>
            <w:vMerge/>
            <w:shd w:val="clear" w:color="auto" w:fill="D9D9D9"/>
            <w:vAlign w:val="center"/>
          </w:tcPr>
          <w:p w14:paraId="0EE43378" w14:textId="77777777" w:rsidR="0034279A" w:rsidRPr="009C1D99" w:rsidRDefault="0034279A" w:rsidP="00FA53C3">
            <w:pPr>
              <w:contextualSpacing/>
              <w:rPr>
                <w:rFonts w:ascii="Arial" w:hAnsi="Arial" w:cs="Arial"/>
                <w:b/>
                <w:sz w:val="20"/>
                <w:szCs w:val="20"/>
                <w:lang w:val="en-GB"/>
              </w:rPr>
            </w:pPr>
          </w:p>
        </w:tc>
        <w:tc>
          <w:tcPr>
            <w:tcW w:w="3279" w:type="dxa"/>
            <w:gridSpan w:val="2"/>
            <w:vAlign w:val="center"/>
          </w:tcPr>
          <w:p w14:paraId="63972FA0" w14:textId="77777777" w:rsidR="0034279A" w:rsidRPr="009C1D99" w:rsidRDefault="0034279A" w:rsidP="00FA53C3">
            <w:pPr>
              <w:contextualSpacing/>
              <w:jc w:val="center"/>
              <w:rPr>
                <w:rFonts w:ascii="Arial" w:hAnsi="Arial" w:cs="Arial"/>
                <w:b/>
                <w:bCs/>
                <w:sz w:val="20"/>
                <w:szCs w:val="20"/>
              </w:rPr>
            </w:pPr>
            <w:r w:rsidRPr="009C1D99">
              <w:rPr>
                <w:rFonts w:ascii="Arial" w:hAnsi="Arial" w:cs="Arial"/>
                <w:b/>
                <w:sz w:val="20"/>
                <w:szCs w:val="20"/>
                <w:lang w:val="en-GB"/>
              </w:rPr>
              <w:t>NO</w:t>
            </w:r>
          </w:p>
        </w:tc>
        <w:tc>
          <w:tcPr>
            <w:tcW w:w="992" w:type="dxa"/>
            <w:vAlign w:val="center"/>
          </w:tcPr>
          <w:p w14:paraId="3A0AED55" w14:textId="77777777" w:rsidR="0034279A" w:rsidRPr="009C1D99" w:rsidRDefault="0034279A" w:rsidP="00FA53C3">
            <w:pPr>
              <w:contextualSpacing/>
              <w:rPr>
                <w:rFonts w:ascii="Arial" w:hAnsi="Arial" w:cs="Arial"/>
                <w:b/>
                <w:bCs/>
                <w:sz w:val="20"/>
                <w:szCs w:val="20"/>
              </w:rPr>
            </w:pPr>
          </w:p>
        </w:tc>
      </w:tr>
    </w:tbl>
    <w:p w14:paraId="37926884" w14:textId="77777777" w:rsidR="0034279A" w:rsidRPr="009C1D99" w:rsidRDefault="0034279A" w:rsidP="0034279A">
      <w:pPr>
        <w:rPr>
          <w:rFonts w:eastAsia="Times New Roman" w:cs="Times New Roman"/>
        </w:rPr>
      </w:pPr>
    </w:p>
    <w:p w14:paraId="06C057AA" w14:textId="77777777" w:rsidR="0034279A" w:rsidRPr="009C1D99" w:rsidRDefault="0034279A" w:rsidP="0034279A">
      <w:pPr>
        <w:rPr>
          <w:rFonts w:eastAsia="Times New Roman" w:cs="Times New Roman"/>
        </w:rPr>
        <w:sectPr w:rsidR="0034279A" w:rsidRPr="009C1D99" w:rsidSect="00FA53C3">
          <w:pgSz w:w="16838" w:h="11906" w:orient="landscape" w:code="9"/>
          <w:pgMar w:top="720" w:right="864" w:bottom="720" w:left="1152" w:header="706" w:footer="706" w:gutter="0"/>
          <w:cols w:space="708"/>
          <w:docGrid w:linePitch="360"/>
        </w:sectPr>
      </w:pPr>
    </w:p>
    <w:tbl>
      <w:tblPr>
        <w:tblStyle w:val="TableGrid"/>
        <w:tblW w:w="0" w:type="auto"/>
        <w:tblInd w:w="715" w:type="dxa"/>
        <w:tblLook w:val="04A0" w:firstRow="1" w:lastRow="0" w:firstColumn="1" w:lastColumn="0" w:noHBand="0" w:noVBand="1"/>
      </w:tblPr>
      <w:tblGrid>
        <w:gridCol w:w="14850"/>
      </w:tblGrid>
      <w:tr w:rsidR="009C1D99" w:rsidRPr="009C1D99" w14:paraId="57E762B8" w14:textId="77777777" w:rsidTr="00FA53C3">
        <w:tc>
          <w:tcPr>
            <w:tcW w:w="14850" w:type="dxa"/>
            <w:shd w:val="clear" w:color="auto" w:fill="D9D9D9" w:themeFill="background1" w:themeFillShade="D9"/>
          </w:tcPr>
          <w:p w14:paraId="1BEFC1B8" w14:textId="77777777" w:rsidR="0034279A" w:rsidRPr="009C1D99" w:rsidRDefault="0034279A" w:rsidP="00FA53C3">
            <w:pPr>
              <w:jc w:val="right"/>
            </w:pPr>
            <w:r w:rsidRPr="009C1D99">
              <w:rPr>
                <w:rFonts w:ascii="Arial" w:hAnsi="Arial" w:cs="Arial"/>
                <w:b/>
                <w:bCs/>
              </w:rPr>
              <w:lastRenderedPageBreak/>
              <w:t>PAGE 8 OF 9</w:t>
            </w:r>
            <w:r w:rsidRPr="009C1D99">
              <w:rPr>
                <w:rFonts w:ascii="Arial" w:hAnsi="Arial" w:cs="Arial"/>
                <w:b/>
                <w:bCs/>
              </w:rPr>
              <w:tab/>
            </w:r>
            <w:r w:rsidRPr="009C1D99">
              <w:rPr>
                <w:rFonts w:ascii="Arial" w:hAnsi="Arial" w:cs="Arial"/>
                <w:b/>
                <w:bCs/>
              </w:rPr>
              <w:tab/>
              <w:t>EEA4</w:t>
            </w:r>
          </w:p>
        </w:tc>
      </w:tr>
    </w:tbl>
    <w:p w14:paraId="62C3137E" w14:textId="77777777" w:rsidR="0034279A" w:rsidRPr="009C1D99" w:rsidRDefault="0034279A" w:rsidP="0034279A">
      <w:pPr>
        <w:rPr>
          <w:rFonts w:eastAsia="Times New Roman" w:cs="Times New Roman"/>
        </w:rPr>
      </w:pPr>
    </w:p>
    <w:p w14:paraId="70CFC321" w14:textId="77777777" w:rsidR="0034279A" w:rsidRPr="009C1D99" w:rsidRDefault="0034279A" w:rsidP="0034279A">
      <w:pPr>
        <w:rPr>
          <w:rFonts w:eastAsia="Times New Roman" w:cs="Times New Roman"/>
        </w:rPr>
      </w:pPr>
    </w:p>
    <w:tbl>
      <w:tblPr>
        <w:tblStyle w:val="TableGrid16"/>
        <w:tblW w:w="14884" w:type="dxa"/>
        <w:tblInd w:w="675" w:type="dxa"/>
        <w:tblLook w:val="04A0" w:firstRow="1" w:lastRow="0" w:firstColumn="1" w:lastColumn="0" w:noHBand="0" w:noVBand="1"/>
      </w:tblPr>
      <w:tblGrid>
        <w:gridCol w:w="10613"/>
        <w:gridCol w:w="3421"/>
        <w:gridCol w:w="850"/>
      </w:tblGrid>
      <w:tr w:rsidR="009C1D99" w:rsidRPr="009C1D99" w14:paraId="3C0D08BE" w14:textId="77777777" w:rsidTr="00FA53C3">
        <w:trPr>
          <w:trHeight w:val="230"/>
        </w:trPr>
        <w:tc>
          <w:tcPr>
            <w:tcW w:w="10613" w:type="dxa"/>
            <w:vAlign w:val="center"/>
          </w:tcPr>
          <w:p w14:paraId="6D7DBA94" w14:textId="33782D5D"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How many times (e.g. 10x, 15x, 20x) is the vertical gap between the highest </w:t>
            </w:r>
            <w:r w:rsidR="00BD16B9" w:rsidRPr="009C1D99">
              <w:rPr>
                <w:rFonts w:ascii="Arial" w:hAnsi="Arial" w:cs="Arial"/>
                <w:b/>
                <w:sz w:val="20"/>
                <w:szCs w:val="20"/>
                <w:lang w:val="en-GB"/>
              </w:rPr>
              <w:t xml:space="preserve">paid employee </w:t>
            </w:r>
            <w:r w:rsidRPr="009C1D99">
              <w:rPr>
                <w:rFonts w:ascii="Arial" w:hAnsi="Arial" w:cs="Arial"/>
                <w:b/>
                <w:sz w:val="20"/>
                <w:szCs w:val="20"/>
                <w:lang w:val="en-GB"/>
              </w:rPr>
              <w:t xml:space="preserve">and lowest paid </w:t>
            </w:r>
            <w:r w:rsidR="009C1D99">
              <w:rPr>
                <w:rFonts w:ascii="Arial" w:hAnsi="Arial" w:cs="Arial"/>
                <w:b/>
                <w:sz w:val="20"/>
                <w:szCs w:val="20"/>
                <w:lang w:val="en-GB"/>
              </w:rPr>
              <w:t>employee in</w:t>
            </w:r>
            <w:r w:rsidRPr="009C1D99">
              <w:rPr>
                <w:rFonts w:ascii="Arial" w:hAnsi="Arial" w:cs="Arial"/>
                <w:b/>
                <w:sz w:val="20"/>
                <w:szCs w:val="20"/>
                <w:lang w:val="en-GB"/>
              </w:rPr>
              <w:t xml:space="preserve"> your organisation?</w:t>
            </w:r>
          </w:p>
        </w:tc>
        <w:tc>
          <w:tcPr>
            <w:tcW w:w="4271" w:type="dxa"/>
            <w:gridSpan w:val="2"/>
            <w:shd w:val="clear" w:color="auto" w:fill="FFFFFF"/>
            <w:vAlign w:val="center"/>
          </w:tcPr>
          <w:p w14:paraId="0B6BA7B2"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___________________</w:t>
            </w:r>
          </w:p>
        </w:tc>
      </w:tr>
      <w:tr w:rsidR="009C1D99" w:rsidRPr="009C1D99" w14:paraId="68DAF747" w14:textId="77777777" w:rsidTr="00FA53C3">
        <w:trPr>
          <w:trHeight w:val="434"/>
        </w:trPr>
        <w:tc>
          <w:tcPr>
            <w:tcW w:w="10613" w:type="dxa"/>
            <w:vMerge w:val="restart"/>
            <w:vAlign w:val="center"/>
          </w:tcPr>
          <w:p w14:paraId="5B1539E3"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Is the remuneration-gap between the highest and lowest paid employees in your organisation aligned to your remuneration policy?  (Mark with X)</w:t>
            </w:r>
          </w:p>
        </w:tc>
        <w:tc>
          <w:tcPr>
            <w:tcW w:w="3421" w:type="dxa"/>
            <w:vAlign w:val="center"/>
          </w:tcPr>
          <w:p w14:paraId="585AA3A3" w14:textId="77777777" w:rsidR="0034279A" w:rsidRPr="009C1D99" w:rsidRDefault="0034279A" w:rsidP="00FA53C3">
            <w:pPr>
              <w:widowControl w:val="0"/>
              <w:spacing w:after="200" w:line="276" w:lineRule="auto"/>
              <w:contextualSpacing/>
              <w:rPr>
                <w:rFonts w:ascii="Arial" w:hAnsi="Arial" w:cs="Arial"/>
                <w:b/>
                <w:sz w:val="20"/>
                <w:szCs w:val="20"/>
                <w:lang w:val="en-GB"/>
              </w:rPr>
            </w:pPr>
            <w:r w:rsidRPr="009C1D99">
              <w:rPr>
                <w:rFonts w:ascii="Arial" w:hAnsi="Arial" w:cs="Arial"/>
                <w:b/>
                <w:sz w:val="20"/>
                <w:szCs w:val="20"/>
                <w:lang w:val="en-GB"/>
              </w:rPr>
              <w:t>YES</w:t>
            </w:r>
          </w:p>
        </w:tc>
        <w:tc>
          <w:tcPr>
            <w:tcW w:w="850" w:type="dxa"/>
            <w:vAlign w:val="center"/>
          </w:tcPr>
          <w:p w14:paraId="28448CD1"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638C6C88" w14:textId="77777777" w:rsidTr="00FA53C3">
        <w:trPr>
          <w:trHeight w:val="480"/>
        </w:trPr>
        <w:tc>
          <w:tcPr>
            <w:tcW w:w="10613" w:type="dxa"/>
            <w:vMerge/>
            <w:vAlign w:val="center"/>
          </w:tcPr>
          <w:p w14:paraId="334D5854"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94259D2"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NO</w:t>
            </w:r>
          </w:p>
        </w:tc>
        <w:tc>
          <w:tcPr>
            <w:tcW w:w="850" w:type="dxa"/>
            <w:vAlign w:val="center"/>
          </w:tcPr>
          <w:p w14:paraId="417C95D2" w14:textId="77777777" w:rsidR="0034279A" w:rsidRPr="009C1D99" w:rsidRDefault="0034279A" w:rsidP="00FA53C3">
            <w:pPr>
              <w:spacing w:after="200" w:line="276" w:lineRule="auto"/>
              <w:contextualSpacing/>
              <w:rPr>
                <w:rFonts w:ascii="Arial" w:hAnsi="Arial" w:cs="Arial"/>
                <w:b/>
                <w:sz w:val="20"/>
                <w:szCs w:val="20"/>
                <w:lang w:val="en-GB"/>
              </w:rPr>
            </w:pPr>
          </w:p>
        </w:tc>
      </w:tr>
      <w:tr w:rsidR="009C1D99" w:rsidRPr="009C1D99" w14:paraId="6935C6C9" w14:textId="77777777" w:rsidTr="00FA53C3">
        <w:trPr>
          <w:trHeight w:val="346"/>
        </w:trPr>
        <w:tc>
          <w:tcPr>
            <w:tcW w:w="10613" w:type="dxa"/>
            <w:vMerge w:val="restart"/>
            <w:vAlign w:val="center"/>
          </w:tcPr>
          <w:p w14:paraId="1D2C960B" w14:textId="77777777" w:rsidR="0034279A" w:rsidRPr="009C1D99" w:rsidRDefault="0034279A" w:rsidP="00FA53C3">
            <w:pPr>
              <w:spacing w:after="200" w:line="276" w:lineRule="auto"/>
              <w:contextualSpacing/>
              <w:rPr>
                <w:rFonts w:ascii="Arial" w:hAnsi="Arial" w:cs="Arial"/>
                <w:b/>
                <w:sz w:val="20"/>
                <w:szCs w:val="20"/>
                <w:u w:val="single"/>
                <w:lang w:val="en-GB"/>
              </w:rPr>
            </w:pPr>
            <w:r w:rsidRPr="009C1D99">
              <w:rPr>
                <w:rFonts w:ascii="Arial" w:hAnsi="Arial" w:cs="Arial"/>
                <w:b/>
                <w:sz w:val="20"/>
                <w:szCs w:val="20"/>
                <w:lang w:val="en-GB"/>
              </w:rPr>
              <w:t>Are there measures to address the remuneration gap in your Employment Equity Plan? (Mark with X)</w:t>
            </w:r>
          </w:p>
        </w:tc>
        <w:tc>
          <w:tcPr>
            <w:tcW w:w="3421" w:type="dxa"/>
            <w:vAlign w:val="center"/>
          </w:tcPr>
          <w:p w14:paraId="5284E868"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YES</w:t>
            </w:r>
          </w:p>
        </w:tc>
        <w:tc>
          <w:tcPr>
            <w:tcW w:w="850" w:type="dxa"/>
            <w:vAlign w:val="center"/>
          </w:tcPr>
          <w:p w14:paraId="4FD4B167" w14:textId="77777777" w:rsidR="0034279A" w:rsidRPr="009C1D99" w:rsidRDefault="0034279A" w:rsidP="00FA53C3">
            <w:pPr>
              <w:spacing w:after="200" w:line="276" w:lineRule="auto"/>
              <w:rPr>
                <w:rFonts w:ascii="Arial" w:hAnsi="Arial" w:cs="Arial"/>
                <w:b/>
                <w:sz w:val="20"/>
                <w:szCs w:val="20"/>
                <w:u w:val="single"/>
                <w:lang w:val="en-GB"/>
              </w:rPr>
            </w:pPr>
          </w:p>
          <w:p w14:paraId="2DA68B2B" w14:textId="77777777" w:rsidR="0034279A" w:rsidRPr="009C1D99" w:rsidRDefault="0034279A" w:rsidP="00FA53C3">
            <w:pPr>
              <w:spacing w:after="200" w:line="276" w:lineRule="auto"/>
              <w:contextualSpacing/>
              <w:rPr>
                <w:rFonts w:ascii="Arial" w:hAnsi="Arial" w:cs="Arial"/>
                <w:b/>
                <w:sz w:val="20"/>
                <w:szCs w:val="20"/>
                <w:u w:val="single"/>
                <w:lang w:val="en-GB"/>
              </w:rPr>
            </w:pPr>
          </w:p>
        </w:tc>
      </w:tr>
      <w:tr w:rsidR="009C1D99" w:rsidRPr="009C1D99" w14:paraId="7EAAD9F3" w14:textId="77777777" w:rsidTr="00FA53C3">
        <w:trPr>
          <w:trHeight w:val="452"/>
        </w:trPr>
        <w:tc>
          <w:tcPr>
            <w:tcW w:w="10613" w:type="dxa"/>
            <w:vMerge/>
            <w:vAlign w:val="center"/>
          </w:tcPr>
          <w:p w14:paraId="4F1808E0" w14:textId="77777777" w:rsidR="0034279A" w:rsidRPr="009C1D99" w:rsidRDefault="0034279A" w:rsidP="00FA53C3">
            <w:pPr>
              <w:spacing w:after="200" w:line="276" w:lineRule="auto"/>
              <w:contextualSpacing/>
              <w:rPr>
                <w:rFonts w:ascii="Arial" w:hAnsi="Arial" w:cs="Arial"/>
                <w:b/>
                <w:sz w:val="20"/>
                <w:szCs w:val="20"/>
                <w:u w:val="single"/>
                <w:lang w:val="en-GB"/>
              </w:rPr>
            </w:pPr>
          </w:p>
        </w:tc>
        <w:tc>
          <w:tcPr>
            <w:tcW w:w="3421" w:type="dxa"/>
            <w:vAlign w:val="center"/>
          </w:tcPr>
          <w:p w14:paraId="68195CE1"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NO</w:t>
            </w:r>
          </w:p>
        </w:tc>
        <w:tc>
          <w:tcPr>
            <w:tcW w:w="850" w:type="dxa"/>
            <w:vAlign w:val="center"/>
          </w:tcPr>
          <w:p w14:paraId="300D05F8" w14:textId="77777777" w:rsidR="0034279A" w:rsidRPr="009C1D99" w:rsidRDefault="0034279A" w:rsidP="00FA53C3">
            <w:pPr>
              <w:spacing w:after="200" w:line="276" w:lineRule="auto"/>
              <w:contextualSpacing/>
              <w:rPr>
                <w:rFonts w:ascii="Arial" w:hAnsi="Arial" w:cs="Arial"/>
                <w:b/>
                <w:sz w:val="20"/>
                <w:szCs w:val="20"/>
                <w:u w:val="single"/>
                <w:lang w:val="en-GB"/>
              </w:rPr>
            </w:pPr>
          </w:p>
        </w:tc>
      </w:tr>
      <w:tr w:rsidR="009C1D99" w:rsidRPr="009C1D99" w14:paraId="63AAD717" w14:textId="77777777" w:rsidTr="00FA53C3">
        <w:trPr>
          <w:trHeight w:val="238"/>
        </w:trPr>
        <w:tc>
          <w:tcPr>
            <w:tcW w:w="10613" w:type="dxa"/>
            <w:vMerge w:val="restart"/>
          </w:tcPr>
          <w:p w14:paraId="7B783DD4"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 xml:space="preserve">  </w:t>
            </w:r>
          </w:p>
          <w:p w14:paraId="4EE8E646" w14:textId="77777777" w:rsidR="0034279A" w:rsidRPr="009C1D99"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Please indicate a key reason for the Income Differentials that apply to your organisation.  (Mark with X)</w:t>
            </w:r>
          </w:p>
        </w:tc>
        <w:tc>
          <w:tcPr>
            <w:tcW w:w="3421" w:type="dxa"/>
            <w:vAlign w:val="center"/>
          </w:tcPr>
          <w:p w14:paraId="57D6F9CC"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Seniority/ length of service</w:t>
            </w:r>
          </w:p>
        </w:tc>
        <w:tc>
          <w:tcPr>
            <w:tcW w:w="850" w:type="dxa"/>
            <w:vAlign w:val="center"/>
          </w:tcPr>
          <w:p w14:paraId="6D39F64D"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32727682" w14:textId="77777777" w:rsidTr="00FA53C3">
        <w:trPr>
          <w:trHeight w:val="364"/>
        </w:trPr>
        <w:tc>
          <w:tcPr>
            <w:tcW w:w="10613" w:type="dxa"/>
            <w:vMerge/>
            <w:vAlign w:val="center"/>
          </w:tcPr>
          <w:p w14:paraId="2C0A7595"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284DA202"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Qualifications</w:t>
            </w:r>
          </w:p>
        </w:tc>
        <w:tc>
          <w:tcPr>
            <w:tcW w:w="850" w:type="dxa"/>
            <w:vAlign w:val="center"/>
          </w:tcPr>
          <w:p w14:paraId="454CE824"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136A837D" w14:textId="77777777" w:rsidTr="00FA53C3">
        <w:trPr>
          <w:trHeight w:val="412"/>
        </w:trPr>
        <w:tc>
          <w:tcPr>
            <w:tcW w:w="10613" w:type="dxa"/>
            <w:vMerge/>
            <w:vAlign w:val="center"/>
          </w:tcPr>
          <w:p w14:paraId="6C39335D"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69746454"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Performance</w:t>
            </w:r>
          </w:p>
        </w:tc>
        <w:tc>
          <w:tcPr>
            <w:tcW w:w="850" w:type="dxa"/>
            <w:vAlign w:val="center"/>
          </w:tcPr>
          <w:p w14:paraId="3139D9EF"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5FEED64E" w14:textId="77777777" w:rsidTr="00FA53C3">
        <w:trPr>
          <w:trHeight w:val="238"/>
        </w:trPr>
        <w:tc>
          <w:tcPr>
            <w:tcW w:w="10613" w:type="dxa"/>
            <w:vMerge/>
            <w:vAlign w:val="center"/>
          </w:tcPr>
          <w:p w14:paraId="784307D5"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E9063C6"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 xml:space="preserve">Demotion                                                       </w:t>
            </w:r>
          </w:p>
        </w:tc>
        <w:tc>
          <w:tcPr>
            <w:tcW w:w="850" w:type="dxa"/>
            <w:vAlign w:val="center"/>
          </w:tcPr>
          <w:p w14:paraId="44508443" w14:textId="77777777" w:rsidR="0034279A" w:rsidRPr="009C1D99" w:rsidRDefault="0034279A" w:rsidP="00FA53C3">
            <w:pPr>
              <w:widowControl w:val="0"/>
              <w:spacing w:after="200" w:line="276" w:lineRule="auto"/>
              <w:contextualSpacing/>
              <w:rPr>
                <w:rFonts w:ascii="Arial" w:hAnsi="Arial" w:cs="Arial"/>
                <w:b/>
                <w:sz w:val="20"/>
                <w:szCs w:val="20"/>
                <w:lang w:val="en-GB"/>
              </w:rPr>
            </w:pPr>
          </w:p>
        </w:tc>
      </w:tr>
      <w:tr w:rsidR="009C1D99" w:rsidRPr="009C1D99" w14:paraId="52584607" w14:textId="77777777" w:rsidTr="00FA53C3">
        <w:trPr>
          <w:trHeight w:val="383"/>
        </w:trPr>
        <w:tc>
          <w:tcPr>
            <w:tcW w:w="10613" w:type="dxa"/>
            <w:vMerge/>
            <w:vAlign w:val="center"/>
          </w:tcPr>
          <w:p w14:paraId="68A0519D"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6967E7B9"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Experiential training</w:t>
            </w:r>
          </w:p>
        </w:tc>
        <w:tc>
          <w:tcPr>
            <w:tcW w:w="850" w:type="dxa"/>
            <w:vAlign w:val="center"/>
          </w:tcPr>
          <w:p w14:paraId="52318F6E"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22931869" w14:textId="77777777" w:rsidTr="00FA53C3">
        <w:trPr>
          <w:trHeight w:val="416"/>
        </w:trPr>
        <w:tc>
          <w:tcPr>
            <w:tcW w:w="10613" w:type="dxa"/>
            <w:vMerge/>
            <w:vAlign w:val="center"/>
          </w:tcPr>
          <w:p w14:paraId="1F8356EF"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0CAAC0E1" w14:textId="77777777" w:rsidR="0034279A" w:rsidRPr="009C1D99" w:rsidRDefault="0034279A" w:rsidP="005B21B8">
            <w:pPr>
              <w:widowControl w:val="0"/>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Shortage of skill</w:t>
            </w:r>
          </w:p>
        </w:tc>
        <w:tc>
          <w:tcPr>
            <w:tcW w:w="850" w:type="dxa"/>
            <w:vAlign w:val="center"/>
          </w:tcPr>
          <w:p w14:paraId="0DB6381B"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51D55D37" w14:textId="77777777" w:rsidTr="00FA53C3">
        <w:trPr>
          <w:trHeight w:val="448"/>
        </w:trPr>
        <w:tc>
          <w:tcPr>
            <w:tcW w:w="10613" w:type="dxa"/>
            <w:vMerge/>
            <w:vAlign w:val="center"/>
          </w:tcPr>
          <w:p w14:paraId="001C3B41"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5619EE8D" w14:textId="77777777" w:rsidR="0034279A" w:rsidRPr="009C1D99" w:rsidRDefault="0034279A" w:rsidP="005B21B8">
            <w:pPr>
              <w:numPr>
                <w:ilvl w:val="0"/>
                <w:numId w:val="36"/>
              </w:numPr>
              <w:ind w:left="336" w:hanging="336"/>
              <w:contextualSpacing/>
              <w:rPr>
                <w:rFonts w:ascii="Calibri" w:hAnsi="Calibri"/>
                <w:b/>
              </w:rPr>
            </w:pPr>
            <w:r w:rsidRPr="009C1D99">
              <w:rPr>
                <w:rFonts w:ascii="Arial" w:hAnsi="Arial" w:cs="Arial"/>
                <w:b/>
                <w:sz w:val="20"/>
                <w:szCs w:val="20"/>
                <w:lang w:val="en-GB"/>
              </w:rPr>
              <w:t>Transfer of business</w:t>
            </w:r>
          </w:p>
        </w:tc>
        <w:tc>
          <w:tcPr>
            <w:tcW w:w="850" w:type="dxa"/>
            <w:vAlign w:val="center"/>
          </w:tcPr>
          <w:p w14:paraId="3BE16B12"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9C1D99" w:rsidRPr="009C1D99" w14:paraId="1DA60A9E" w14:textId="77777777" w:rsidTr="00FA53C3">
        <w:trPr>
          <w:trHeight w:val="448"/>
        </w:trPr>
        <w:tc>
          <w:tcPr>
            <w:tcW w:w="10613" w:type="dxa"/>
            <w:vMerge/>
            <w:vAlign w:val="center"/>
          </w:tcPr>
          <w:p w14:paraId="0165F25B" w14:textId="77777777" w:rsidR="0034279A" w:rsidRPr="009C1D99" w:rsidRDefault="0034279A" w:rsidP="00FA53C3">
            <w:pPr>
              <w:spacing w:after="200" w:line="276" w:lineRule="auto"/>
              <w:contextualSpacing/>
              <w:rPr>
                <w:rFonts w:ascii="Arial" w:hAnsi="Arial" w:cs="Arial"/>
                <w:b/>
                <w:sz w:val="20"/>
                <w:szCs w:val="20"/>
                <w:lang w:val="en-GB"/>
              </w:rPr>
            </w:pPr>
          </w:p>
        </w:tc>
        <w:tc>
          <w:tcPr>
            <w:tcW w:w="3421" w:type="dxa"/>
            <w:vAlign w:val="center"/>
          </w:tcPr>
          <w:p w14:paraId="3F0F4BB3" w14:textId="77777777" w:rsidR="0034279A" w:rsidRPr="009C1D99" w:rsidRDefault="0034279A" w:rsidP="005B21B8">
            <w:pPr>
              <w:numPr>
                <w:ilvl w:val="0"/>
                <w:numId w:val="36"/>
              </w:numPr>
              <w:ind w:left="336" w:hanging="336"/>
              <w:contextualSpacing/>
              <w:rPr>
                <w:rFonts w:ascii="Arial" w:hAnsi="Arial" w:cs="Arial"/>
                <w:b/>
                <w:sz w:val="20"/>
                <w:szCs w:val="20"/>
                <w:lang w:val="en-GB"/>
              </w:rPr>
            </w:pPr>
            <w:r w:rsidRPr="009C1D99">
              <w:rPr>
                <w:rFonts w:ascii="Arial" w:hAnsi="Arial" w:cs="Arial"/>
                <w:b/>
                <w:sz w:val="20"/>
                <w:szCs w:val="20"/>
                <w:lang w:val="en-GB"/>
              </w:rPr>
              <w:t>Other</w:t>
            </w:r>
          </w:p>
        </w:tc>
        <w:tc>
          <w:tcPr>
            <w:tcW w:w="850" w:type="dxa"/>
            <w:vAlign w:val="center"/>
          </w:tcPr>
          <w:p w14:paraId="48D7E62C" w14:textId="77777777"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r w:rsidR="0034279A" w:rsidRPr="009C1D99" w14:paraId="341E2FEC" w14:textId="77777777" w:rsidTr="00FA53C3">
        <w:trPr>
          <w:trHeight w:val="448"/>
        </w:trPr>
        <w:tc>
          <w:tcPr>
            <w:tcW w:w="10613" w:type="dxa"/>
            <w:vAlign w:val="center"/>
          </w:tcPr>
          <w:p w14:paraId="56500C4B" w14:textId="77777777" w:rsidR="0034279A" w:rsidRDefault="0034279A" w:rsidP="00FA53C3">
            <w:pPr>
              <w:spacing w:after="200" w:line="276" w:lineRule="auto"/>
              <w:contextualSpacing/>
              <w:rPr>
                <w:rFonts w:ascii="Arial" w:hAnsi="Arial" w:cs="Arial"/>
                <w:b/>
                <w:sz w:val="20"/>
                <w:szCs w:val="20"/>
                <w:lang w:val="en-GB"/>
              </w:rPr>
            </w:pPr>
            <w:r w:rsidRPr="009C1D99">
              <w:rPr>
                <w:rFonts w:ascii="Arial" w:hAnsi="Arial" w:cs="Arial"/>
                <w:b/>
                <w:sz w:val="20"/>
                <w:szCs w:val="20"/>
                <w:lang w:val="en-GB"/>
              </w:rPr>
              <w:t>If other is chosen as a key reason above, please specify the key reason-</w:t>
            </w:r>
          </w:p>
          <w:p w14:paraId="5723CDD8" w14:textId="77777777" w:rsidR="006D325D" w:rsidRDefault="006D325D" w:rsidP="00FA53C3">
            <w:pPr>
              <w:spacing w:after="200" w:line="276" w:lineRule="auto"/>
              <w:contextualSpacing/>
              <w:rPr>
                <w:rFonts w:ascii="Arial" w:hAnsi="Arial" w:cs="Arial"/>
                <w:b/>
                <w:sz w:val="20"/>
                <w:szCs w:val="20"/>
                <w:lang w:val="en-GB"/>
              </w:rPr>
            </w:pPr>
          </w:p>
          <w:p w14:paraId="05F200B5" w14:textId="77777777" w:rsidR="006D325D" w:rsidRPr="009C1D99" w:rsidRDefault="006D325D" w:rsidP="00FA53C3">
            <w:pPr>
              <w:spacing w:after="200" w:line="276" w:lineRule="auto"/>
              <w:contextualSpacing/>
              <w:rPr>
                <w:rFonts w:ascii="Arial" w:hAnsi="Arial" w:cs="Arial"/>
                <w:b/>
                <w:sz w:val="20"/>
                <w:szCs w:val="20"/>
                <w:lang w:val="en-GB"/>
              </w:rPr>
            </w:pPr>
          </w:p>
        </w:tc>
        <w:tc>
          <w:tcPr>
            <w:tcW w:w="4271" w:type="dxa"/>
            <w:gridSpan w:val="2"/>
            <w:vAlign w:val="center"/>
          </w:tcPr>
          <w:p w14:paraId="3011C0CC" w14:textId="139CC8EA" w:rsidR="0034279A" w:rsidRPr="009C1D99" w:rsidRDefault="0034279A" w:rsidP="00FA53C3">
            <w:pPr>
              <w:widowControl w:val="0"/>
              <w:spacing w:after="200" w:line="276" w:lineRule="auto"/>
              <w:contextualSpacing/>
              <w:rPr>
                <w:rFonts w:ascii="Arial" w:hAnsi="Arial" w:cs="Arial"/>
                <w:b/>
                <w:sz w:val="20"/>
                <w:szCs w:val="20"/>
                <w:u w:val="single"/>
                <w:lang w:val="en-GB"/>
              </w:rPr>
            </w:pPr>
          </w:p>
        </w:tc>
      </w:tr>
    </w:tbl>
    <w:p w14:paraId="05213419" w14:textId="77777777" w:rsidR="0034279A" w:rsidRPr="009C1D99" w:rsidRDefault="0034279A" w:rsidP="0034279A">
      <w:pPr>
        <w:spacing w:before="240" w:after="0" w:line="240" w:lineRule="auto"/>
        <w:rPr>
          <w:rFonts w:ascii="Arial" w:eastAsia="Times New Roman" w:hAnsi="Arial" w:cs="Arial"/>
          <w:lang w:val="en-GB"/>
        </w:rPr>
      </w:pPr>
    </w:p>
    <w:p w14:paraId="65D861DF" w14:textId="77777777" w:rsidR="00B450BE" w:rsidRPr="009C1D99" w:rsidRDefault="00B450BE" w:rsidP="00B450BE">
      <w:pPr>
        <w:spacing w:after="200" w:line="276" w:lineRule="auto"/>
        <w:rPr>
          <w:rFonts w:ascii="Arial" w:eastAsia="Times New Roman" w:hAnsi="Arial" w:cs="Arial"/>
          <w:lang w:val="en-GB"/>
        </w:rPr>
      </w:pPr>
    </w:p>
    <w:p w14:paraId="392F8A18" w14:textId="77777777" w:rsidR="00B450BE" w:rsidRPr="009C1D99" w:rsidRDefault="00B450BE" w:rsidP="00B450BE">
      <w:pPr>
        <w:spacing w:after="200" w:line="276" w:lineRule="auto"/>
        <w:rPr>
          <w:rFonts w:ascii="Arial" w:eastAsia="Times New Roman" w:hAnsi="Arial" w:cs="Arial"/>
          <w:lang w:val="en-GB"/>
        </w:rPr>
        <w:sectPr w:rsidR="00B450BE" w:rsidRPr="009C1D99" w:rsidSect="00375DCC">
          <w:pgSz w:w="16838" w:h="11906" w:orient="landscape" w:code="9"/>
          <w:pgMar w:top="720" w:right="720" w:bottom="720" w:left="284" w:header="709" w:footer="709" w:gutter="0"/>
          <w:cols w:space="708"/>
          <w:docGrid w:linePitch="360"/>
        </w:sectPr>
      </w:pPr>
      <w:r w:rsidRPr="009C1D99">
        <w:rPr>
          <w:rFonts w:ascii="Arial" w:eastAsia="Times New Roman" w:hAnsi="Arial" w:cs="Arial"/>
          <w:lang w:val="en-GB"/>
        </w:rPr>
        <w:tab/>
      </w:r>
    </w:p>
    <w:tbl>
      <w:tblPr>
        <w:tblStyle w:val="TableGrid"/>
        <w:tblW w:w="0" w:type="auto"/>
        <w:tblLook w:val="04A0" w:firstRow="1" w:lastRow="0" w:firstColumn="1" w:lastColumn="0" w:noHBand="0" w:noVBand="1"/>
      </w:tblPr>
      <w:tblGrid>
        <w:gridCol w:w="10456"/>
      </w:tblGrid>
      <w:tr w:rsidR="00F1602E" w:rsidRPr="00F1602E" w14:paraId="54E6F303" w14:textId="77777777" w:rsidTr="00375DCC">
        <w:tc>
          <w:tcPr>
            <w:tcW w:w="10456" w:type="dxa"/>
            <w:shd w:val="clear" w:color="auto" w:fill="D9D9D9" w:themeFill="background1" w:themeFillShade="D9"/>
          </w:tcPr>
          <w:p w14:paraId="6FD18BA4" w14:textId="77777777" w:rsidR="00B450BE" w:rsidRPr="00F1602E" w:rsidRDefault="00B450BE" w:rsidP="00375DCC">
            <w:pPr>
              <w:jc w:val="right"/>
              <w:rPr>
                <w:rFonts w:ascii="Arial" w:hAnsi="Arial" w:cs="Arial"/>
                <w:b/>
                <w:bCs/>
                <w:color w:val="000000" w:themeColor="text1"/>
              </w:rPr>
            </w:pPr>
            <w:r w:rsidRPr="00F1602E">
              <w:rPr>
                <w:rFonts w:ascii="Arial" w:hAnsi="Arial" w:cs="Arial"/>
                <w:b/>
                <w:bCs/>
                <w:color w:val="000000" w:themeColor="text1"/>
              </w:rPr>
              <w:lastRenderedPageBreak/>
              <w:t>PAGE 9 OF 9</w:t>
            </w:r>
            <w:r w:rsidRPr="00F1602E">
              <w:rPr>
                <w:rFonts w:ascii="Arial" w:hAnsi="Arial" w:cs="Arial"/>
                <w:b/>
                <w:bCs/>
                <w:color w:val="000000" w:themeColor="text1"/>
              </w:rPr>
              <w:tab/>
            </w:r>
            <w:r w:rsidRPr="00F1602E">
              <w:rPr>
                <w:rFonts w:ascii="Arial" w:hAnsi="Arial" w:cs="Arial"/>
                <w:b/>
                <w:bCs/>
                <w:color w:val="000000" w:themeColor="text1"/>
              </w:rPr>
              <w:tab/>
              <w:t>EEA4</w:t>
            </w:r>
          </w:p>
        </w:tc>
      </w:tr>
    </w:tbl>
    <w:p w14:paraId="3B058B3D"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5EBB7222"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58166D6C" w14:textId="77777777" w:rsidR="00B450BE" w:rsidRPr="00F1602E" w:rsidRDefault="00B450BE" w:rsidP="00B450BE">
      <w:pPr>
        <w:spacing w:before="240" w:after="0" w:line="240" w:lineRule="auto"/>
        <w:rPr>
          <w:rFonts w:ascii="Arial" w:eastAsia="Times New Roman" w:hAnsi="Arial" w:cs="Arial"/>
          <w:color w:val="000000" w:themeColor="text1"/>
          <w:lang w:val="en-GB"/>
        </w:rPr>
      </w:pPr>
    </w:p>
    <w:p w14:paraId="6F70B7BA" w14:textId="7DE53A11" w:rsidR="00B450BE" w:rsidRDefault="00B450BE" w:rsidP="00B450BE">
      <w:pPr>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t>SECTION F: Signature of the Chief Executive Officer/Accounting Officer</w:t>
      </w:r>
    </w:p>
    <w:p w14:paraId="5DF1A0C6" w14:textId="19B1BCD9" w:rsidR="00F85D40" w:rsidRDefault="00F85D40" w:rsidP="00B450BE">
      <w:pPr>
        <w:spacing w:after="0" w:line="240" w:lineRule="auto"/>
        <w:rPr>
          <w:rFonts w:ascii="Arial" w:eastAsia="Times New Roman" w:hAnsi="Arial" w:cs="Arial"/>
          <w:b/>
          <w:color w:val="000000" w:themeColor="text1"/>
        </w:rPr>
      </w:pPr>
    </w:p>
    <w:p w14:paraId="5D648BDF" w14:textId="77777777" w:rsidR="00F85D40" w:rsidRDefault="00F85D40" w:rsidP="00F85D40">
      <w:pPr>
        <w:tabs>
          <w:tab w:val="left" w:pos="450"/>
        </w:tabs>
        <w:spacing w:after="0" w:line="240" w:lineRule="auto"/>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a report must be authorised and verified </w:t>
      </w:r>
      <w:r w:rsidRPr="00C04D31">
        <w:rPr>
          <w:rFonts w:ascii="Arial" w:eastAsia="Calibri" w:hAnsi="Arial" w:cs="Arial"/>
          <w:sz w:val="16"/>
          <w:szCs w:val="16"/>
          <w:lang w:val="en-ZA"/>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lang w:val="en-ZA"/>
        </w:rPr>
        <w:t>Finance Management Act, 2003 (Act No. 56 of 2003).</w:t>
      </w:r>
    </w:p>
    <w:p w14:paraId="45965F45" w14:textId="77777777" w:rsidR="00B450BE" w:rsidRPr="00F1602E" w:rsidRDefault="00B450BE" w:rsidP="00F85D40">
      <w:pPr>
        <w:spacing w:after="0" w:line="240" w:lineRule="auto"/>
        <w:rPr>
          <w:rFonts w:ascii="Arial" w:eastAsia="Times New Roman" w:hAnsi="Arial" w:cs="Arial"/>
          <w:b/>
          <w:color w:val="000000" w:themeColor="text1"/>
          <w:sz w:val="20"/>
          <w:szCs w:val="20"/>
        </w:rPr>
      </w:pPr>
    </w:p>
    <w:p w14:paraId="34D1A871" w14:textId="77777777" w:rsidR="00B450BE" w:rsidRPr="00F1602E" w:rsidRDefault="00B450BE" w:rsidP="00B450BE">
      <w:pPr>
        <w:spacing w:after="0" w:line="240" w:lineRule="auto"/>
        <w:rPr>
          <w:rFonts w:ascii="Arial" w:eastAsia="Times New Roman" w:hAnsi="Arial" w:cs="Arial"/>
          <w:b/>
          <w:color w:val="000000" w:themeColor="text1"/>
          <w:sz w:val="20"/>
          <w:szCs w:val="20"/>
        </w:rPr>
      </w:pPr>
    </w:p>
    <w:tbl>
      <w:tblPr>
        <w:tblpPr w:leftFromText="180" w:rightFromText="180" w:vertAnchor="text" w:horzAnchor="margin" w:tblpY="83"/>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204"/>
      </w:tblGrid>
      <w:tr w:rsidR="00F1602E" w:rsidRPr="00F1602E" w14:paraId="20671242" w14:textId="77777777" w:rsidTr="00585E61">
        <w:trPr>
          <w:trHeight w:val="5949"/>
        </w:trPr>
        <w:tc>
          <w:tcPr>
            <w:tcW w:w="9204" w:type="dxa"/>
          </w:tcPr>
          <w:p w14:paraId="6A37D0BD"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 /Accounting Officer </w:t>
            </w:r>
          </w:p>
          <w:p w14:paraId="7A4FCCC1"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26F101B"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59C9CFB9" w14:textId="1B5EC469"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 ---------------------------------------------------</w:t>
            </w:r>
            <w:r w:rsidR="006436AF">
              <w:rPr>
                <w:rFonts w:ascii="Arial" w:eastAsia="Times New Roman" w:hAnsi="Arial" w:cs="Arial"/>
                <w:b/>
                <w:color w:val="000000" w:themeColor="text1"/>
                <w:sz w:val="20"/>
                <w:szCs w:val="20"/>
              </w:rPr>
              <w:t>------------------------------(F</w:t>
            </w:r>
            <w:r w:rsidRPr="00F1602E">
              <w:rPr>
                <w:rFonts w:ascii="Arial" w:eastAsia="Times New Roman" w:hAnsi="Arial" w:cs="Arial"/>
                <w:b/>
                <w:color w:val="000000" w:themeColor="text1"/>
                <w:sz w:val="20"/>
                <w:szCs w:val="20"/>
              </w:rPr>
              <w:t>ull Name) CEO/Accounting Officer of</w:t>
            </w:r>
            <w:r w:rsidR="00F760CF">
              <w:rPr>
                <w:rFonts w:ascii="Arial" w:eastAsia="Times New Roman" w:hAnsi="Arial" w:cs="Arial"/>
                <w:b/>
                <w:color w:val="000000" w:themeColor="text1"/>
                <w:sz w:val="20"/>
                <w:szCs w:val="20"/>
              </w:rPr>
              <w:t xml:space="preserve"> (</w:t>
            </w:r>
            <w:r w:rsidR="00A013B8">
              <w:rPr>
                <w:rFonts w:ascii="Arial" w:eastAsia="Times New Roman" w:hAnsi="Arial" w:cs="Arial"/>
                <w:b/>
                <w:color w:val="000000" w:themeColor="text1"/>
                <w:sz w:val="20"/>
                <w:szCs w:val="20"/>
              </w:rPr>
              <w:t>Organisation)</w:t>
            </w:r>
          </w:p>
          <w:p w14:paraId="2E32C5F9"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CE1AC28"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8967E68"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307C29A2" w14:textId="77777777" w:rsidR="00B450BE" w:rsidRPr="00F1602E" w:rsidRDefault="00B450BE" w:rsidP="00375DCC">
            <w:pPr>
              <w:spacing w:after="0" w:line="240" w:lineRule="auto"/>
              <w:rPr>
                <w:rFonts w:ascii="Arial" w:eastAsia="Times New Roman" w:hAnsi="Arial" w:cs="Arial"/>
                <w:b/>
                <w:color w:val="000000" w:themeColor="text1"/>
                <w:sz w:val="20"/>
                <w:szCs w:val="20"/>
              </w:rPr>
            </w:pPr>
          </w:p>
          <w:p w14:paraId="2655FB21"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4B8FDB3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hereby declare that I have read, approved and authorized this information.</w:t>
            </w:r>
          </w:p>
          <w:p w14:paraId="68D95F43"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76287377"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08E28C2D"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76285C3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Signed on this --------------------------day of ------------------------------------------------- (month) year --------</w:t>
            </w:r>
          </w:p>
          <w:p w14:paraId="0566507F"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412AD9B3"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3EE7F65"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At (place): -----------------------------------------------------------------------------------------------------------</w:t>
            </w:r>
          </w:p>
          <w:p w14:paraId="0F9A1797"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2587C3CA"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646EDE3E"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0C50E3C4"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p w14:paraId="163E979E"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7A4B51D3" w14:textId="77777777" w:rsidR="00B450BE" w:rsidRPr="00F1602E" w:rsidRDefault="00B450BE" w:rsidP="00375DCC">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Officer/Accounting Officer </w:t>
            </w:r>
          </w:p>
          <w:p w14:paraId="368F0C28"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lang w:val="en-GB"/>
              </w:rPr>
            </w:pPr>
          </w:p>
          <w:p w14:paraId="28D221CA" w14:textId="77777777" w:rsidR="00B450BE" w:rsidRPr="00F1602E" w:rsidRDefault="00B450BE" w:rsidP="00375DCC">
            <w:pPr>
              <w:spacing w:after="0" w:line="240" w:lineRule="auto"/>
              <w:jc w:val="center"/>
              <w:rPr>
                <w:rFonts w:ascii="Arial" w:eastAsia="Times New Roman" w:hAnsi="Arial" w:cs="Arial"/>
                <w:b/>
                <w:color w:val="000000" w:themeColor="text1"/>
                <w:sz w:val="20"/>
                <w:szCs w:val="20"/>
              </w:rPr>
            </w:pPr>
          </w:p>
        </w:tc>
      </w:tr>
    </w:tbl>
    <w:p w14:paraId="2D343995" w14:textId="77777777" w:rsidR="00B450BE" w:rsidRPr="00F1602E" w:rsidRDefault="00B450BE" w:rsidP="00A43035">
      <w:pPr>
        <w:spacing w:after="0" w:line="240" w:lineRule="auto"/>
        <w:rPr>
          <w:rFonts w:ascii="Arial" w:eastAsia="Times New Roman" w:hAnsi="Arial" w:cs="Arial"/>
          <w:b/>
          <w:color w:val="000000" w:themeColor="text1"/>
        </w:rPr>
      </w:pPr>
    </w:p>
    <w:p w14:paraId="4791C72B" w14:textId="77777777" w:rsidR="00B450BE" w:rsidRPr="00F1602E" w:rsidRDefault="00B450BE" w:rsidP="00A43035">
      <w:pPr>
        <w:spacing w:after="0" w:line="240" w:lineRule="auto"/>
        <w:rPr>
          <w:rFonts w:ascii="Arial" w:eastAsia="Times New Roman" w:hAnsi="Arial" w:cs="Arial"/>
          <w:b/>
          <w:color w:val="000000" w:themeColor="text1"/>
        </w:rPr>
      </w:pPr>
    </w:p>
    <w:p w14:paraId="3E92A5BF" w14:textId="77777777" w:rsidR="00ED3E59" w:rsidRPr="00F1602E" w:rsidRDefault="00ED3E59" w:rsidP="004A6117">
      <w:pPr>
        <w:tabs>
          <w:tab w:val="left" w:pos="450"/>
        </w:tabs>
        <w:spacing w:after="0" w:line="240" w:lineRule="auto"/>
        <w:jc w:val="center"/>
        <w:rPr>
          <w:rFonts w:ascii="Arial" w:eastAsia="Times New Roman" w:hAnsi="Arial" w:cs="Arial"/>
          <w:b/>
          <w:color w:val="000000" w:themeColor="text1"/>
          <w:sz w:val="20"/>
          <w:szCs w:val="20"/>
        </w:rPr>
      </w:pPr>
    </w:p>
    <w:p w14:paraId="1AED6429"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20282F38"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40A84545" w14:textId="77777777" w:rsidR="009A640E" w:rsidRPr="00F1602E" w:rsidRDefault="009A640E" w:rsidP="004A6117">
      <w:pPr>
        <w:tabs>
          <w:tab w:val="left" w:pos="450"/>
        </w:tabs>
        <w:spacing w:after="0" w:line="240" w:lineRule="auto"/>
        <w:rPr>
          <w:rFonts w:ascii="Arial" w:eastAsia="Times New Roman" w:hAnsi="Arial" w:cs="Arial"/>
          <w:b/>
          <w:color w:val="000000" w:themeColor="text1"/>
          <w:sz w:val="20"/>
          <w:szCs w:val="20"/>
        </w:rPr>
      </w:pPr>
    </w:p>
    <w:p w14:paraId="12763E50"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5D413929" w14:textId="77777777" w:rsidR="00ED3E59" w:rsidRPr="00F1602E" w:rsidRDefault="00ED3E59" w:rsidP="004A6117">
      <w:pPr>
        <w:tabs>
          <w:tab w:val="left" w:pos="450"/>
        </w:tabs>
        <w:spacing w:after="0" w:line="240" w:lineRule="auto"/>
        <w:rPr>
          <w:rFonts w:ascii="Arial" w:eastAsia="Times New Roman" w:hAnsi="Arial" w:cs="Arial"/>
          <w:b/>
          <w:color w:val="000000" w:themeColor="text1"/>
          <w:sz w:val="20"/>
          <w:szCs w:val="20"/>
        </w:rPr>
      </w:pPr>
    </w:p>
    <w:p w14:paraId="7A273D4B" w14:textId="6EC37111" w:rsidR="00894E32" w:rsidRPr="00F1602E" w:rsidRDefault="00894E32" w:rsidP="00933846">
      <w:pPr>
        <w:tabs>
          <w:tab w:val="left" w:pos="450"/>
        </w:tabs>
        <w:spacing w:after="200" w:line="240" w:lineRule="auto"/>
        <w:rPr>
          <w:rFonts w:ascii="Arial" w:eastAsia="Calibri" w:hAnsi="Arial" w:cs="Arial"/>
          <w:b/>
          <w:color w:val="000000" w:themeColor="text1"/>
          <w:lang w:val="en-ZA"/>
        </w:rPr>
      </w:pPr>
    </w:p>
    <w:p w14:paraId="4E676819"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1603E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2C5D" w14:textId="77777777" w:rsidR="00190097" w:rsidRDefault="00190097">
      <w:pPr>
        <w:spacing w:after="0" w:line="240" w:lineRule="auto"/>
      </w:pPr>
      <w:r>
        <w:separator/>
      </w:r>
    </w:p>
  </w:endnote>
  <w:endnote w:type="continuationSeparator" w:id="0">
    <w:p w14:paraId="5CA6E8C0" w14:textId="77777777" w:rsidR="00190097" w:rsidRDefault="0019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B03D" w14:textId="77777777" w:rsidR="00190097" w:rsidRDefault="00190097">
    <w:pPr>
      <w:pStyle w:val="Footer1"/>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220719" w14:textId="77777777" w:rsidR="00190097" w:rsidRDefault="0019009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BFD" w14:textId="4FB52E18" w:rsidR="00190097" w:rsidRDefault="00190097">
    <w:pPr>
      <w:pStyle w:val="Footer1"/>
      <w:jc w:val="center"/>
    </w:pPr>
  </w:p>
  <w:p w14:paraId="4A30A975" w14:textId="77777777" w:rsidR="00190097" w:rsidRDefault="00190097">
    <w:pPr>
      <w:pStyle w:val="Footer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6B74" w14:textId="77777777" w:rsidR="00190097" w:rsidRDefault="00190097">
      <w:pPr>
        <w:spacing w:after="0" w:line="240" w:lineRule="auto"/>
      </w:pPr>
      <w:r>
        <w:separator/>
      </w:r>
    </w:p>
  </w:footnote>
  <w:footnote w:type="continuationSeparator" w:id="0">
    <w:p w14:paraId="4569EB42" w14:textId="77777777" w:rsidR="00190097" w:rsidRDefault="00190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73940736">
    <w:abstractNumId w:val="101"/>
  </w:num>
  <w:num w:numId="2" w16cid:durableId="969241277">
    <w:abstractNumId w:val="20"/>
  </w:num>
  <w:num w:numId="3" w16cid:durableId="104158252">
    <w:abstractNumId w:val="7"/>
  </w:num>
  <w:num w:numId="4" w16cid:durableId="1992169102">
    <w:abstractNumId w:val="30"/>
  </w:num>
  <w:num w:numId="5" w16cid:durableId="234898384">
    <w:abstractNumId w:val="108"/>
  </w:num>
  <w:num w:numId="6" w16cid:durableId="1340499838">
    <w:abstractNumId w:val="55"/>
  </w:num>
  <w:num w:numId="7" w16cid:durableId="682047104">
    <w:abstractNumId w:val="64"/>
  </w:num>
  <w:num w:numId="8" w16cid:durableId="1158181940">
    <w:abstractNumId w:val="115"/>
  </w:num>
  <w:num w:numId="9" w16cid:durableId="1389496314">
    <w:abstractNumId w:val="70"/>
  </w:num>
  <w:num w:numId="10" w16cid:durableId="23559937">
    <w:abstractNumId w:val="17"/>
  </w:num>
  <w:num w:numId="11" w16cid:durableId="633412758">
    <w:abstractNumId w:val="69"/>
  </w:num>
  <w:num w:numId="12" w16cid:durableId="198400279">
    <w:abstractNumId w:val="23"/>
  </w:num>
  <w:num w:numId="13" w16cid:durableId="1023214213">
    <w:abstractNumId w:val="16"/>
  </w:num>
  <w:num w:numId="14" w16cid:durableId="695152601">
    <w:abstractNumId w:val="94"/>
  </w:num>
  <w:num w:numId="15" w16cid:durableId="793525993">
    <w:abstractNumId w:val="38"/>
  </w:num>
  <w:num w:numId="16" w16cid:durableId="544875500">
    <w:abstractNumId w:val="82"/>
  </w:num>
  <w:num w:numId="17" w16cid:durableId="593319499">
    <w:abstractNumId w:val="99"/>
  </w:num>
  <w:num w:numId="18" w16cid:durableId="1205870524">
    <w:abstractNumId w:val="85"/>
  </w:num>
  <w:num w:numId="19" w16cid:durableId="82184668">
    <w:abstractNumId w:val="80"/>
  </w:num>
  <w:num w:numId="20" w16cid:durableId="949312476">
    <w:abstractNumId w:val="8"/>
  </w:num>
  <w:num w:numId="21" w16cid:durableId="899828162">
    <w:abstractNumId w:val="1"/>
  </w:num>
  <w:num w:numId="22" w16cid:durableId="363362440">
    <w:abstractNumId w:val="86"/>
  </w:num>
  <w:num w:numId="23" w16cid:durableId="283581517">
    <w:abstractNumId w:val="75"/>
  </w:num>
  <w:num w:numId="24" w16cid:durableId="1714160685">
    <w:abstractNumId w:val="88"/>
  </w:num>
  <w:num w:numId="25" w16cid:durableId="1521433957">
    <w:abstractNumId w:val="36"/>
  </w:num>
  <w:num w:numId="26" w16cid:durableId="2071611083">
    <w:abstractNumId w:val="4"/>
  </w:num>
  <w:num w:numId="27" w16cid:durableId="389496606">
    <w:abstractNumId w:val="35"/>
  </w:num>
  <w:num w:numId="28" w16cid:durableId="930620634">
    <w:abstractNumId w:val="113"/>
  </w:num>
  <w:num w:numId="29" w16cid:durableId="416555466">
    <w:abstractNumId w:val="27"/>
  </w:num>
  <w:num w:numId="30" w16cid:durableId="1551452170">
    <w:abstractNumId w:val="62"/>
  </w:num>
  <w:num w:numId="31" w16cid:durableId="375397373">
    <w:abstractNumId w:val="41"/>
  </w:num>
  <w:num w:numId="32" w16cid:durableId="1876455693">
    <w:abstractNumId w:val="34"/>
  </w:num>
  <w:num w:numId="33" w16cid:durableId="554007620">
    <w:abstractNumId w:val="72"/>
  </w:num>
  <w:num w:numId="34" w16cid:durableId="1175194243">
    <w:abstractNumId w:val="79"/>
  </w:num>
  <w:num w:numId="35" w16cid:durableId="1811747796">
    <w:abstractNumId w:val="19"/>
  </w:num>
  <w:num w:numId="36" w16cid:durableId="490174195">
    <w:abstractNumId w:val="40"/>
  </w:num>
  <w:num w:numId="37" w16cid:durableId="459500038">
    <w:abstractNumId w:val="92"/>
  </w:num>
  <w:num w:numId="38" w16cid:durableId="193269780">
    <w:abstractNumId w:val="54"/>
  </w:num>
  <w:num w:numId="39" w16cid:durableId="194202024">
    <w:abstractNumId w:val="84"/>
  </w:num>
  <w:num w:numId="40" w16cid:durableId="286815499">
    <w:abstractNumId w:val="22"/>
  </w:num>
  <w:num w:numId="41" w16cid:durableId="1876037597">
    <w:abstractNumId w:val="107"/>
  </w:num>
  <w:num w:numId="42" w16cid:durableId="545876060">
    <w:abstractNumId w:val="59"/>
  </w:num>
  <w:num w:numId="43" w16cid:durableId="289167771">
    <w:abstractNumId w:val="52"/>
  </w:num>
  <w:num w:numId="44" w16cid:durableId="285936042">
    <w:abstractNumId w:val="46"/>
  </w:num>
  <w:num w:numId="45" w16cid:durableId="1653831371">
    <w:abstractNumId w:val="95"/>
  </w:num>
  <w:num w:numId="46" w16cid:durableId="670912063">
    <w:abstractNumId w:val="9"/>
  </w:num>
  <w:num w:numId="47" w16cid:durableId="1381788508">
    <w:abstractNumId w:val="13"/>
  </w:num>
  <w:num w:numId="48" w16cid:durableId="2035380575">
    <w:abstractNumId w:val="31"/>
  </w:num>
  <w:num w:numId="49" w16cid:durableId="1482425718">
    <w:abstractNumId w:val="42"/>
  </w:num>
  <w:num w:numId="50" w16cid:durableId="473571334">
    <w:abstractNumId w:val="90"/>
  </w:num>
  <w:num w:numId="51" w16cid:durableId="285357299">
    <w:abstractNumId w:val="44"/>
  </w:num>
  <w:num w:numId="52" w16cid:durableId="331226561">
    <w:abstractNumId w:val="93"/>
  </w:num>
  <w:num w:numId="53" w16cid:durableId="1652905963">
    <w:abstractNumId w:val="114"/>
  </w:num>
  <w:num w:numId="54" w16cid:durableId="373581540">
    <w:abstractNumId w:val="87"/>
  </w:num>
  <w:num w:numId="55" w16cid:durableId="771244518">
    <w:abstractNumId w:val="110"/>
  </w:num>
  <w:num w:numId="56" w16cid:durableId="21051642">
    <w:abstractNumId w:val="24"/>
  </w:num>
  <w:num w:numId="57" w16cid:durableId="170488820">
    <w:abstractNumId w:val="12"/>
  </w:num>
  <w:num w:numId="58" w16cid:durableId="1635329708">
    <w:abstractNumId w:val="33"/>
  </w:num>
  <w:num w:numId="59" w16cid:durableId="8492972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61772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1303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9667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42097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96609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399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56887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767477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75530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4545918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4402168">
    <w:abstractNumId w:val="25"/>
  </w:num>
  <w:num w:numId="71" w16cid:durableId="1116631522">
    <w:abstractNumId w:val="67"/>
  </w:num>
  <w:num w:numId="72" w16cid:durableId="1205752322">
    <w:abstractNumId w:val="91"/>
  </w:num>
  <w:num w:numId="73" w16cid:durableId="1337221573">
    <w:abstractNumId w:val="18"/>
  </w:num>
  <w:num w:numId="74" w16cid:durableId="505707487">
    <w:abstractNumId w:val="57"/>
  </w:num>
  <w:num w:numId="75" w16cid:durableId="105852553">
    <w:abstractNumId w:val="98"/>
  </w:num>
  <w:num w:numId="76" w16cid:durableId="901675698">
    <w:abstractNumId w:val="45"/>
  </w:num>
  <w:num w:numId="77" w16cid:durableId="240213381">
    <w:abstractNumId w:val="112"/>
  </w:num>
  <w:num w:numId="78" w16cid:durableId="1062102271">
    <w:abstractNumId w:val="60"/>
  </w:num>
  <w:num w:numId="79" w16cid:durableId="1852795190">
    <w:abstractNumId w:val="47"/>
  </w:num>
  <w:num w:numId="80" w16cid:durableId="987392647">
    <w:abstractNumId w:val="56"/>
  </w:num>
  <w:num w:numId="81" w16cid:durableId="2134864437">
    <w:abstractNumId w:val="21"/>
  </w:num>
  <w:num w:numId="82" w16cid:durableId="1379009638">
    <w:abstractNumId w:val="74"/>
  </w:num>
  <w:num w:numId="83" w16cid:durableId="1210533102">
    <w:abstractNumId w:val="51"/>
  </w:num>
  <w:num w:numId="84" w16cid:durableId="1765299142">
    <w:abstractNumId w:val="65"/>
  </w:num>
  <w:num w:numId="85" w16cid:durableId="1013528681">
    <w:abstractNumId w:val="48"/>
  </w:num>
  <w:num w:numId="86" w16cid:durableId="685253086">
    <w:abstractNumId w:val="32"/>
  </w:num>
  <w:num w:numId="87" w16cid:durableId="1825126303">
    <w:abstractNumId w:val="14"/>
  </w:num>
  <w:num w:numId="88" w16cid:durableId="1125807354">
    <w:abstractNumId w:val="73"/>
  </w:num>
  <w:num w:numId="89" w16cid:durableId="1281954542">
    <w:abstractNumId w:val="39"/>
  </w:num>
  <w:num w:numId="90" w16cid:durableId="79912164">
    <w:abstractNumId w:val="89"/>
  </w:num>
  <w:num w:numId="91" w16cid:durableId="116947451">
    <w:abstractNumId w:val="26"/>
  </w:num>
  <w:num w:numId="92" w16cid:durableId="536087608">
    <w:abstractNumId w:val="103"/>
  </w:num>
  <w:num w:numId="93" w16cid:durableId="1393430276">
    <w:abstractNumId w:val="102"/>
  </w:num>
  <w:num w:numId="94" w16cid:durableId="2140999025">
    <w:abstractNumId w:val="29"/>
  </w:num>
  <w:num w:numId="95" w16cid:durableId="1082290644">
    <w:abstractNumId w:val="28"/>
  </w:num>
  <w:num w:numId="96" w16cid:durableId="181434286">
    <w:abstractNumId w:val="66"/>
  </w:num>
  <w:num w:numId="97" w16cid:durableId="915362166">
    <w:abstractNumId w:val="61"/>
  </w:num>
  <w:num w:numId="98" w16cid:durableId="1631520853">
    <w:abstractNumId w:val="109"/>
  </w:num>
  <w:num w:numId="99" w16cid:durableId="66853127">
    <w:abstractNumId w:val="43"/>
  </w:num>
  <w:num w:numId="100" w16cid:durableId="1051073275">
    <w:abstractNumId w:val="10"/>
  </w:num>
  <w:num w:numId="101" w16cid:durableId="904757195">
    <w:abstractNumId w:val="2"/>
  </w:num>
  <w:num w:numId="102" w16cid:durableId="431821136">
    <w:abstractNumId w:val="78"/>
  </w:num>
  <w:num w:numId="103" w16cid:durableId="2101828003">
    <w:abstractNumId w:val="76"/>
  </w:num>
  <w:num w:numId="104" w16cid:durableId="268851366">
    <w:abstractNumId w:val="68"/>
  </w:num>
  <w:num w:numId="105" w16cid:durableId="1196699550">
    <w:abstractNumId w:val="15"/>
  </w:num>
  <w:num w:numId="106" w16cid:durableId="2103724483">
    <w:abstractNumId w:val="81"/>
  </w:num>
  <w:num w:numId="107" w16cid:durableId="1871065341">
    <w:abstractNumId w:val="83"/>
  </w:num>
  <w:num w:numId="108" w16cid:durableId="27806537">
    <w:abstractNumId w:val="5"/>
  </w:num>
  <w:num w:numId="109" w16cid:durableId="1783107876">
    <w:abstractNumId w:val="106"/>
  </w:num>
  <w:num w:numId="110" w16cid:durableId="843276188">
    <w:abstractNumId w:val="105"/>
  </w:num>
  <w:num w:numId="111" w16cid:durableId="322047317">
    <w:abstractNumId w:val="50"/>
  </w:num>
  <w:num w:numId="112" w16cid:durableId="1909026467">
    <w:abstractNumId w:val="49"/>
  </w:num>
  <w:num w:numId="113" w16cid:durableId="357584809">
    <w:abstractNumId w:val="97"/>
  </w:num>
  <w:num w:numId="114" w16cid:durableId="15317253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51691575">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9392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95744874">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1278"/>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5860"/>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846"/>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4EED"/>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bour.gov.za"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JXHZ2VNDKQRY-1572395451-1599</_dlc_DocId>
    <_dlc_DocIdUrl xmlns="12234d70-7730-4440-a12a-114fc80a928a">
      <Url>http://zadoldcspta01:8082/DocumentCenter/_layouts/15/DocIdRedir.aspx?ID=JXHZ2VNDKQRY-1572395451-1599</Url>
      <Description>JXHZ2VNDKQRY-1572395451-1599</Description>
    </_dlc_DocIdUrl>
  </documentManagement>
</p:properties>
</file>

<file path=customXml/itemProps1.xml><?xml version="1.0" encoding="utf-8"?>
<ds:datastoreItem xmlns:ds="http://schemas.openxmlformats.org/officeDocument/2006/customXml" ds:itemID="{229C0E66-725D-4152-B201-F659CC7A805D}">
  <ds:schemaRefs>
    <ds:schemaRef ds:uri="http://schemas.openxmlformats.org/officeDocument/2006/bibliography"/>
  </ds:schemaRefs>
</ds:datastoreItem>
</file>

<file path=customXml/itemProps2.xml><?xml version="1.0" encoding="utf-8"?>
<ds:datastoreItem xmlns:ds="http://schemas.openxmlformats.org/officeDocument/2006/customXml" ds:itemID="{E6FE6041-75E8-4FE2-B563-28889397A8D8}"/>
</file>

<file path=customXml/itemProps3.xml><?xml version="1.0" encoding="utf-8"?>
<ds:datastoreItem xmlns:ds="http://schemas.openxmlformats.org/officeDocument/2006/customXml" ds:itemID="{A52F93C7-F7A1-4A79-A1B4-33E6988BB29B}"/>
</file>

<file path=customXml/itemProps4.xml><?xml version="1.0" encoding="utf-8"?>
<ds:datastoreItem xmlns:ds="http://schemas.openxmlformats.org/officeDocument/2006/customXml" ds:itemID="{C1F5ACCD-8F22-493F-A776-A436921312B9}"/>
</file>

<file path=customXml/itemProps5.xml><?xml version="1.0" encoding="utf-8"?>
<ds:datastoreItem xmlns:ds="http://schemas.openxmlformats.org/officeDocument/2006/customXml" ds:itemID="{37BDA72C-B29A-47A0-BE23-94A2078D05D5}"/>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2024-12-11T14:47:00Z</cp:lastPrinted>
  <dcterms:created xsi:type="dcterms:W3CDTF">2025-04-22T13:17:00Z</dcterms:created>
  <dcterms:modified xsi:type="dcterms:W3CDTF">2025-04-22T13:17:00Z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930be98f-9012-4388-9adf-6b51ed39d5af</vt:lpwstr>
  </property>
</Properties>
</file>